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7ED0C" w14:textId="01D4F7D7" w:rsidR="00BD3681" w:rsidRPr="003B1ED4" w:rsidRDefault="0031644E" w:rsidP="009144A2">
      <w:pPr>
        <w:spacing w:after="0" w:line="240" w:lineRule="auto"/>
        <w:jc w:val="center"/>
        <w:rPr>
          <w:rFonts w:cstheme="minorHAnsi"/>
          <w:sz w:val="28"/>
          <w:szCs w:val="14"/>
          <w:lang w:val="en-US"/>
        </w:rPr>
      </w:pPr>
      <w:r w:rsidRPr="003B1ED4">
        <w:rPr>
          <w:rFonts w:cstheme="minorHAnsi"/>
          <w:noProof/>
          <w:lang w:eastAsia="en-GB"/>
        </w:rPr>
        <mc:AlternateContent>
          <mc:Choice Requires="wps">
            <w:drawing>
              <wp:anchor distT="0" distB="0" distL="114300" distR="114300" simplePos="0" relativeHeight="251659264" behindDoc="0" locked="0" layoutInCell="1" allowOverlap="1" wp14:anchorId="79803A08" wp14:editId="1B48D863">
                <wp:simplePos x="0" y="0"/>
                <wp:positionH relativeFrom="margin">
                  <wp:posOffset>-243840</wp:posOffset>
                </wp:positionH>
                <wp:positionV relativeFrom="paragraph">
                  <wp:posOffset>-186054</wp:posOffset>
                </wp:positionV>
                <wp:extent cx="3891686" cy="617220"/>
                <wp:effectExtent l="0" t="0" r="0" b="11430"/>
                <wp:wrapNone/>
                <wp:docPr id="1" name="Text Box 1"/>
                <wp:cNvGraphicFramePr/>
                <a:graphic xmlns:a="http://schemas.openxmlformats.org/drawingml/2006/main">
                  <a:graphicData uri="http://schemas.microsoft.com/office/word/2010/wordprocessingShape">
                    <wps:wsp>
                      <wps:cNvSpPr txBox="1"/>
                      <wps:spPr>
                        <a:xfrm>
                          <a:off x="0" y="0"/>
                          <a:ext cx="3891686" cy="617220"/>
                        </a:xfrm>
                        <a:prstGeom prst="rect">
                          <a:avLst/>
                        </a:prstGeom>
                        <a:noFill/>
                        <a:ln>
                          <a:noFill/>
                        </a:ln>
                      </wps:spPr>
                      <wps:txbx>
                        <w:txbxContent>
                          <w:p w14:paraId="34276298" w14:textId="7A674720" w:rsidR="0031644E" w:rsidRPr="00F71410" w:rsidRDefault="007710B6" w:rsidP="00F71410">
                            <w:pPr>
                              <w:spacing w:after="0" w:line="240" w:lineRule="auto"/>
                              <w:jc w:val="center"/>
                              <w:rPr>
                                <w:rFonts w:ascii="Arial Black" w:hAnsi="Arial Black"/>
                                <w:b/>
                                <w:color w:val="C00000"/>
                                <w:sz w:val="40"/>
                                <w:szCs w:val="48"/>
                                <w:lang w:val="en-US"/>
                                <w14:shadow w14:blurRad="0" w14:dist="38100" w14:dir="2700000" w14:sx="100000" w14:sy="100000" w14:kx="0" w14:ky="0" w14:algn="tl">
                                  <w14:schemeClr w14:val="accent2"/>
                                </w14:shadow>
                                <w14:textOutline w14:w="6604" w14:cap="flat" w14:cmpd="sng" w14:algn="ctr">
                                  <w14:solidFill>
                                    <w14:schemeClr w14:val="bg2">
                                      <w14:lumMod w14:val="10000"/>
                                    </w14:schemeClr>
                                  </w14:solidFill>
                                  <w14:prstDash w14:val="solid"/>
                                  <w14:round/>
                                </w14:textOutline>
                                <w14:props3d w14:extrusionH="57150" w14:contourW="0" w14:prstMaterial="warmMatte">
                                  <w14:bevelT w14:w="38100" w14:h="38100" w14:prst="circle"/>
                                </w14:props3d>
                              </w:rPr>
                            </w:pPr>
                            <w:r>
                              <w:rPr>
                                <w:rFonts w:ascii="Arial Black" w:hAnsi="Arial Black"/>
                                <w:b/>
                                <w:color w:val="C00000"/>
                                <w:sz w:val="40"/>
                                <w:szCs w:val="48"/>
                                <w:lang w:val="en-US"/>
                                <w14:shadow w14:blurRad="0" w14:dist="38100" w14:dir="2700000" w14:sx="100000" w14:sy="100000" w14:kx="0" w14:ky="0" w14:algn="tl">
                                  <w14:schemeClr w14:val="accent2"/>
                                </w14:shadow>
                                <w14:textOutline w14:w="6604" w14:cap="flat" w14:cmpd="sng" w14:algn="ctr">
                                  <w14:solidFill>
                                    <w14:schemeClr w14:val="bg2">
                                      <w14:lumMod w14:val="10000"/>
                                    </w14:schemeClr>
                                  </w14:solidFill>
                                  <w14:prstDash w14:val="solid"/>
                                  <w14:round/>
                                </w14:textOutline>
                                <w14:props3d w14:extrusionH="57150" w14:contourW="0" w14:prstMaterial="warmMatte">
                                  <w14:bevelT w14:w="38100" w14:h="38100" w14:prst="circle"/>
                                </w14:props3d>
                              </w:rPr>
                              <w:t>Who’s In Charge?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a:sp3d>
                      </wps:bodyPr>
                    </wps:wsp>
                  </a:graphicData>
                </a:graphic>
                <wp14:sizeRelH relativeFrom="margin">
                  <wp14:pctWidth>0</wp14:pctWidth>
                </wp14:sizeRelH>
                <wp14:sizeRelV relativeFrom="margin">
                  <wp14:pctHeight>0</wp14:pctHeight>
                </wp14:sizeRelV>
              </wp:anchor>
            </w:drawing>
          </mc:Choice>
          <mc:Fallback>
            <w:pict>
              <v:shapetype w14:anchorId="79803A08" id="_x0000_t202" coordsize="21600,21600" o:spt="202" path="m,l,21600r21600,l21600,xe">
                <v:stroke joinstyle="miter"/>
                <v:path gradientshapeok="t" o:connecttype="rect"/>
              </v:shapetype>
              <v:shape id="Text Box 1" o:spid="_x0000_s1026" type="#_x0000_t202" style="position:absolute;left:0;text-align:left;margin-left:-19.2pt;margin-top:-14.65pt;width:306.45pt;height:48.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" filled="f" stroked="f">
                <v:textbox>
                  <w:txbxContent>
                    <w:p w14:paraId="34276298" w14:textId="7A674720" w:rsidR="0031644E" w:rsidRPr="00F71410" w:rsidRDefault="007710B6" w:rsidP="00F71410">
                      <w:pPr>
                        <w:spacing w:after="0" w:line="240" w:lineRule="auto"/>
                        <w:jc w:val="center"/>
                        <w:rPr>
                          <w:rFonts w:ascii="Arial Black" w:hAnsi="Arial Black"/>
                          <w:b/>
                          <w:color w:val="C00000"/>
                          <w:sz w:val="40"/>
                          <w:szCs w:val="48"/>
                          <w:lang w:val="en-US"/>
                          <w14:shadow w14:blurRad="0" w14:dist="38100" w14:dir="2700000" w14:sx="100000" w14:sy="100000" w14:kx="0" w14:ky="0" w14:algn="tl">
                            <w14:schemeClr w14:val="accent2"/>
                          </w14:shadow>
                          <w14:textOutline w14:w="6604" w14:cap="flat" w14:cmpd="sng" w14:algn="ctr">
                            <w14:solidFill>
                              <w14:schemeClr w14:val="bg2">
                                <w14:lumMod w14:val="10000"/>
                              </w14:schemeClr>
                            </w14:solidFill>
                            <w14:prstDash w14:val="solid"/>
                            <w14:round/>
                          </w14:textOutline>
                          <w14:props3d w14:extrusionH="57150" w14:contourW="0" w14:prstMaterial="warmMatte">
                            <w14:bevelT w14:w="38100" w14:h="38100" w14:prst="circle"/>
                          </w14:props3d>
                        </w:rPr>
                      </w:pPr>
                      <w:r>
                        <w:rPr>
                          <w:rFonts w:ascii="Arial Black" w:hAnsi="Arial Black"/>
                          <w:b/>
                          <w:color w:val="C00000"/>
                          <w:sz w:val="40"/>
                          <w:szCs w:val="48"/>
                          <w:lang w:val="en-US"/>
                          <w14:shadow w14:blurRad="0" w14:dist="38100" w14:dir="2700000" w14:sx="100000" w14:sy="100000" w14:kx="0" w14:ky="0" w14:algn="tl">
                            <w14:schemeClr w14:val="accent2"/>
                          </w14:shadow>
                          <w14:textOutline w14:w="6604" w14:cap="flat" w14:cmpd="sng" w14:algn="ctr">
                            <w14:solidFill>
                              <w14:schemeClr w14:val="bg2">
                                <w14:lumMod w14:val="10000"/>
                              </w14:schemeClr>
                            </w14:solidFill>
                            <w14:prstDash w14:val="solid"/>
                            <w14:round/>
                          </w14:textOutline>
                          <w14:props3d w14:extrusionH="57150" w14:contourW="0" w14:prstMaterial="warmMatte">
                            <w14:bevelT w14:w="38100" w14:h="38100" w14:prst="circle"/>
                          </w14:props3d>
                        </w:rPr>
                        <w:t>Who’s In Charge?</w:t>
                      </w:r>
                    </w:p>
                  </w:txbxContent>
                </v:textbox>
                <w10:wrap anchorx="margin"/>
              </v:shape>
            </w:pict>
          </mc:Fallback>
        </mc:AlternateContent>
      </w:r>
      <w:r w:rsidR="00D15B92" w:rsidRPr="003B1ED4">
        <w:rPr>
          <w:rFonts w:cstheme="minorHAnsi"/>
          <w:sz w:val="28"/>
          <w:szCs w:val="14"/>
          <w:lang w:val="en-US"/>
        </w:rPr>
        <w:t xml:space="preserve"> </w:t>
      </w:r>
    </w:p>
    <w:p w14:paraId="73337E87" w14:textId="0284EE24" w:rsidR="009144A2" w:rsidRPr="003B1ED4" w:rsidRDefault="007710B6" w:rsidP="009144A2">
      <w:pPr>
        <w:spacing w:after="0" w:line="240" w:lineRule="auto"/>
        <w:jc w:val="center"/>
        <w:rPr>
          <w:rFonts w:cstheme="minorHAnsi"/>
          <w:sz w:val="10"/>
          <w:szCs w:val="10"/>
          <w:lang w:val="en-US"/>
        </w:rPr>
      </w:pPr>
      <w:r w:rsidRPr="003B1ED4">
        <w:rPr>
          <w:rFonts w:cstheme="minorHAnsi"/>
          <w:noProof/>
        </w:rPr>
        <w:drawing>
          <wp:anchor distT="0" distB="0" distL="114300" distR="114300" simplePos="0" relativeHeight="251660288" behindDoc="0" locked="0" layoutInCell="1" allowOverlap="1" wp14:anchorId="3B352F61" wp14:editId="714AD557">
            <wp:simplePos x="0" y="0"/>
            <wp:positionH relativeFrom="margin">
              <wp:posOffset>411480</wp:posOffset>
            </wp:positionH>
            <wp:positionV relativeFrom="paragraph">
              <wp:posOffset>13335</wp:posOffset>
            </wp:positionV>
            <wp:extent cx="2552700" cy="1710690"/>
            <wp:effectExtent l="0" t="0" r="0" b="3810"/>
            <wp:wrapNone/>
            <wp:docPr id="4" name="Picture 4" descr="World War 2 | Facts for Children | WW2 Start | Casual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orld War 2 | Facts for Children | WW2 Start | Casualties"/>
                    <pic:cNvPicPr>
                      <a:picLocks noChangeAspect="1" noChangeArrowheads="1"/>
                    </pic:cNvPicPr>
                  </pic:nvPicPr>
                  <pic:blipFill rotWithShape="1">
                    <a:blip r:embed="rId9">
                      <a:extLst>
                        <a:ext uri="{28A0092B-C50C-407E-A947-70E740481C1C}">
                          <a14:useLocalDpi xmlns:a14="http://schemas.microsoft.com/office/drawing/2010/main" val="0"/>
                        </a:ext>
                      </a:extLst>
                    </a:blip>
                    <a:srcRect l="12029" r="13347"/>
                    <a:stretch/>
                  </pic:blipFill>
                  <pic:spPr bwMode="auto">
                    <a:xfrm>
                      <a:off x="0" y="0"/>
                      <a:ext cx="2552700" cy="17106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EBDFEB9" w14:textId="77B19288" w:rsidR="0031644E" w:rsidRPr="003B1ED4" w:rsidRDefault="0031644E" w:rsidP="009144A2">
      <w:pPr>
        <w:pStyle w:val="Heading2"/>
        <w:spacing w:before="0"/>
        <w:rPr>
          <w:rStyle w:val="Emphasis"/>
          <w:rFonts w:asciiTheme="minorHAnsi" w:hAnsiTheme="minorHAnsi" w:cstheme="minorHAnsi"/>
          <w:color w:val="984806" w:themeColor="accent6" w:themeShade="80"/>
          <w:sz w:val="20"/>
          <w:szCs w:val="20"/>
        </w:rPr>
      </w:pPr>
    </w:p>
    <w:p w14:paraId="7176E907" w14:textId="0CEF5581" w:rsidR="0031644E" w:rsidRPr="003B1ED4" w:rsidRDefault="0031644E" w:rsidP="0031644E">
      <w:pPr>
        <w:pStyle w:val="Heading2"/>
        <w:spacing w:before="0"/>
        <w:jc w:val="center"/>
        <w:rPr>
          <w:rStyle w:val="Emphasis"/>
          <w:rFonts w:asciiTheme="minorHAnsi" w:hAnsiTheme="minorHAnsi" w:cstheme="minorHAnsi"/>
          <w:color w:val="984806" w:themeColor="accent6" w:themeShade="80"/>
          <w:sz w:val="20"/>
          <w:szCs w:val="20"/>
        </w:rPr>
      </w:pPr>
    </w:p>
    <w:p w14:paraId="3AA1D2D4" w14:textId="10B45196" w:rsidR="0031644E" w:rsidRPr="003B1ED4" w:rsidRDefault="0031644E" w:rsidP="0031644E">
      <w:pPr>
        <w:pStyle w:val="Heading2"/>
        <w:spacing w:before="0"/>
        <w:jc w:val="center"/>
        <w:rPr>
          <w:rStyle w:val="Emphasis"/>
          <w:rFonts w:asciiTheme="minorHAnsi" w:hAnsiTheme="minorHAnsi" w:cstheme="minorHAnsi"/>
          <w:color w:val="984806" w:themeColor="accent6" w:themeShade="80"/>
          <w:sz w:val="20"/>
          <w:szCs w:val="20"/>
        </w:rPr>
      </w:pPr>
    </w:p>
    <w:p w14:paraId="454015A6" w14:textId="7113FA29" w:rsidR="0031644E" w:rsidRPr="003B1ED4" w:rsidRDefault="0031644E" w:rsidP="0031644E">
      <w:pPr>
        <w:pStyle w:val="Heading2"/>
        <w:spacing w:before="0"/>
        <w:jc w:val="center"/>
        <w:rPr>
          <w:rStyle w:val="Emphasis"/>
          <w:rFonts w:asciiTheme="minorHAnsi" w:hAnsiTheme="minorHAnsi" w:cstheme="minorHAnsi"/>
          <w:color w:val="984806" w:themeColor="accent6" w:themeShade="80"/>
          <w:sz w:val="20"/>
          <w:szCs w:val="20"/>
        </w:rPr>
      </w:pPr>
    </w:p>
    <w:p w14:paraId="6C81DD1C" w14:textId="4A999F66" w:rsidR="0031644E" w:rsidRPr="003B1ED4" w:rsidRDefault="0031644E" w:rsidP="0031644E">
      <w:pPr>
        <w:pStyle w:val="Heading2"/>
        <w:spacing w:before="0"/>
        <w:jc w:val="center"/>
        <w:rPr>
          <w:rStyle w:val="Emphasis"/>
          <w:rFonts w:asciiTheme="minorHAnsi" w:hAnsiTheme="minorHAnsi" w:cstheme="minorHAnsi"/>
          <w:color w:val="984806" w:themeColor="accent6" w:themeShade="80"/>
          <w:sz w:val="20"/>
          <w:szCs w:val="20"/>
        </w:rPr>
      </w:pPr>
    </w:p>
    <w:p w14:paraId="702E42EA" w14:textId="413B525E" w:rsidR="0031644E" w:rsidRPr="003B1ED4" w:rsidRDefault="0031644E" w:rsidP="0031644E">
      <w:pPr>
        <w:pStyle w:val="Heading2"/>
        <w:spacing w:before="0"/>
        <w:jc w:val="center"/>
        <w:rPr>
          <w:rStyle w:val="Emphasis"/>
          <w:rFonts w:asciiTheme="minorHAnsi" w:hAnsiTheme="minorHAnsi" w:cstheme="minorHAnsi"/>
          <w:color w:val="984806" w:themeColor="accent6" w:themeShade="80"/>
          <w:sz w:val="20"/>
          <w:szCs w:val="20"/>
        </w:rPr>
      </w:pPr>
    </w:p>
    <w:p w14:paraId="78CDD417" w14:textId="49BE13AA" w:rsidR="00AE32FB" w:rsidRPr="003B1ED4" w:rsidRDefault="00AE32FB" w:rsidP="00AE32FB">
      <w:pPr>
        <w:rPr>
          <w:rFonts w:cstheme="minorHAnsi"/>
          <w:sz w:val="20"/>
          <w:szCs w:val="20"/>
          <w:lang w:val="en-US"/>
        </w:rPr>
      </w:pPr>
    </w:p>
    <w:p w14:paraId="0935523D" w14:textId="7395717C" w:rsidR="0031644E" w:rsidRPr="003B1ED4" w:rsidRDefault="0031644E" w:rsidP="009144A2">
      <w:pPr>
        <w:pStyle w:val="Heading2"/>
        <w:spacing w:before="0"/>
        <w:rPr>
          <w:rStyle w:val="Emphasis"/>
          <w:rFonts w:asciiTheme="minorHAnsi" w:hAnsiTheme="minorHAnsi" w:cstheme="minorHAnsi"/>
          <w:color w:val="984806" w:themeColor="accent6" w:themeShade="80"/>
          <w:sz w:val="20"/>
          <w:szCs w:val="20"/>
        </w:rPr>
      </w:pPr>
    </w:p>
    <w:p w14:paraId="340E7A0C" w14:textId="77777777" w:rsidR="00542879" w:rsidRPr="003B1ED4" w:rsidRDefault="00542879" w:rsidP="0042635B">
      <w:pPr>
        <w:pStyle w:val="Heading2"/>
        <w:spacing w:before="0"/>
        <w:rPr>
          <w:rStyle w:val="Emphasis"/>
          <w:rFonts w:asciiTheme="minorHAnsi" w:hAnsiTheme="minorHAnsi" w:cstheme="minorHAnsi"/>
          <w:color w:val="984806" w:themeColor="accent6" w:themeShade="80"/>
          <w:sz w:val="20"/>
          <w:szCs w:val="20"/>
        </w:rPr>
      </w:pPr>
    </w:p>
    <w:p w14:paraId="311312DB" w14:textId="77777777" w:rsidR="00542879" w:rsidRPr="003B1ED4" w:rsidRDefault="00542879" w:rsidP="0042635B">
      <w:pPr>
        <w:pStyle w:val="Heading2"/>
        <w:spacing w:before="0"/>
        <w:rPr>
          <w:rStyle w:val="Emphasis"/>
          <w:rFonts w:asciiTheme="minorHAnsi" w:hAnsiTheme="minorHAnsi" w:cstheme="minorHAnsi"/>
          <w:color w:val="984806" w:themeColor="accent6" w:themeShade="80"/>
          <w:sz w:val="20"/>
          <w:szCs w:val="20"/>
        </w:rPr>
      </w:pPr>
    </w:p>
    <w:p w14:paraId="21CBC797" w14:textId="77777777" w:rsidR="00542879" w:rsidRPr="003B1ED4" w:rsidRDefault="00542879" w:rsidP="0042635B">
      <w:pPr>
        <w:pStyle w:val="Heading2"/>
        <w:spacing w:before="0"/>
        <w:rPr>
          <w:rStyle w:val="Emphasis"/>
          <w:rFonts w:asciiTheme="minorHAnsi" w:hAnsiTheme="minorHAnsi" w:cstheme="minorHAnsi"/>
          <w:color w:val="984806" w:themeColor="accent6" w:themeShade="80"/>
          <w:sz w:val="20"/>
          <w:szCs w:val="20"/>
        </w:rPr>
      </w:pPr>
    </w:p>
    <w:p w14:paraId="28D30BFC" w14:textId="2BB094BA" w:rsidR="00BE0321" w:rsidRPr="003B1ED4" w:rsidRDefault="00E72A29" w:rsidP="0042635B">
      <w:pPr>
        <w:pStyle w:val="Heading2"/>
        <w:spacing w:before="0"/>
        <w:rPr>
          <w:rStyle w:val="Emphasis"/>
          <w:rFonts w:asciiTheme="minorHAnsi" w:hAnsiTheme="minorHAnsi" w:cstheme="minorHAnsi"/>
          <w:color w:val="984806" w:themeColor="accent6" w:themeShade="80"/>
          <w:sz w:val="20"/>
          <w:szCs w:val="20"/>
        </w:rPr>
      </w:pPr>
      <w:r w:rsidRPr="003B1ED4">
        <w:rPr>
          <w:rStyle w:val="Emphasis"/>
          <w:rFonts w:asciiTheme="minorHAnsi" w:hAnsiTheme="minorHAnsi" w:cstheme="minorHAnsi"/>
          <w:color w:val="984806" w:themeColor="accent6" w:themeShade="80"/>
          <w:sz w:val="20"/>
          <w:szCs w:val="20"/>
        </w:rPr>
        <w:t>I</w:t>
      </w:r>
      <w:r w:rsidR="00BE0321" w:rsidRPr="003B1ED4">
        <w:rPr>
          <w:rStyle w:val="Emphasis"/>
          <w:rFonts w:asciiTheme="minorHAnsi" w:hAnsiTheme="minorHAnsi" w:cstheme="minorHAnsi"/>
          <w:color w:val="984806" w:themeColor="accent6" w:themeShade="80"/>
          <w:sz w:val="20"/>
          <w:szCs w:val="20"/>
        </w:rPr>
        <w:t xml:space="preserve">n </w:t>
      </w:r>
      <w:r w:rsidR="00FF52CD" w:rsidRPr="003B1ED4">
        <w:rPr>
          <w:rStyle w:val="Emphasis"/>
          <w:rFonts w:asciiTheme="minorHAnsi" w:hAnsiTheme="minorHAnsi" w:cstheme="minorHAnsi"/>
          <w:color w:val="984806" w:themeColor="accent6" w:themeShade="80"/>
          <w:sz w:val="20"/>
          <w:szCs w:val="20"/>
        </w:rPr>
        <w:t>English</w:t>
      </w:r>
      <w:r w:rsidR="007D74D7" w:rsidRPr="003B1ED4">
        <w:rPr>
          <w:rStyle w:val="Emphasis"/>
          <w:rFonts w:asciiTheme="minorHAnsi" w:hAnsiTheme="minorHAnsi" w:cstheme="minorHAnsi"/>
          <w:color w:val="984806" w:themeColor="accent6" w:themeShade="80"/>
          <w:sz w:val="20"/>
          <w:szCs w:val="20"/>
        </w:rPr>
        <w:t xml:space="preserve"> writing</w:t>
      </w:r>
      <w:r w:rsidR="00604944" w:rsidRPr="003B1ED4">
        <w:rPr>
          <w:rStyle w:val="Emphasis"/>
          <w:rFonts w:asciiTheme="minorHAnsi" w:hAnsiTheme="minorHAnsi" w:cstheme="minorHAnsi"/>
          <w:color w:val="984806" w:themeColor="accent6" w:themeShade="80"/>
          <w:sz w:val="20"/>
          <w:szCs w:val="20"/>
        </w:rPr>
        <w:t>,</w:t>
      </w:r>
      <w:r w:rsidR="00BE0321" w:rsidRPr="003B1ED4">
        <w:rPr>
          <w:rStyle w:val="Emphasis"/>
          <w:rFonts w:asciiTheme="minorHAnsi" w:hAnsiTheme="minorHAnsi" w:cstheme="minorHAnsi"/>
          <w:color w:val="984806" w:themeColor="accent6" w:themeShade="80"/>
          <w:sz w:val="20"/>
          <w:szCs w:val="20"/>
        </w:rPr>
        <w:t xml:space="preserve"> we will be…</w:t>
      </w:r>
    </w:p>
    <w:p w14:paraId="01407C29" w14:textId="1E1D9F9E" w:rsidR="00015ECC" w:rsidRPr="003B1ED4" w:rsidRDefault="00CE48AE" w:rsidP="0042635B">
      <w:pPr>
        <w:pStyle w:val="ListParagraph"/>
        <w:numPr>
          <w:ilvl w:val="0"/>
          <w:numId w:val="28"/>
        </w:numPr>
        <w:spacing w:after="0"/>
        <w:ind w:left="360"/>
        <w:rPr>
          <w:rFonts w:cstheme="minorHAnsi"/>
          <w:sz w:val="20"/>
          <w:szCs w:val="20"/>
        </w:rPr>
      </w:pPr>
      <w:r w:rsidRPr="003B1ED4">
        <w:rPr>
          <w:rFonts w:cstheme="minorHAnsi"/>
          <w:sz w:val="20"/>
          <w:szCs w:val="20"/>
        </w:rPr>
        <w:t>Practicing</w:t>
      </w:r>
      <w:r w:rsidR="00015ECC" w:rsidRPr="003B1ED4">
        <w:rPr>
          <w:rFonts w:cstheme="minorHAnsi"/>
          <w:sz w:val="20"/>
          <w:szCs w:val="20"/>
        </w:rPr>
        <w:t xml:space="preserve"> our writing skills by:</w:t>
      </w:r>
    </w:p>
    <w:p w14:paraId="408E26D6" w14:textId="2A2D9152" w:rsidR="001C18A0" w:rsidRPr="003B1ED4" w:rsidRDefault="00D35482" w:rsidP="001C18A0">
      <w:pPr>
        <w:pStyle w:val="ListParagraph"/>
        <w:numPr>
          <w:ilvl w:val="0"/>
          <w:numId w:val="15"/>
        </w:numPr>
        <w:spacing w:after="0"/>
        <w:ind w:left="757"/>
        <w:rPr>
          <w:rFonts w:cstheme="minorHAnsi"/>
          <w:sz w:val="20"/>
          <w:szCs w:val="20"/>
        </w:rPr>
      </w:pPr>
      <w:r w:rsidRPr="003B1ED4">
        <w:rPr>
          <w:rFonts w:cstheme="minorHAnsi"/>
          <w:sz w:val="20"/>
          <w:szCs w:val="20"/>
        </w:rPr>
        <w:t>Writing stories</w:t>
      </w:r>
      <w:r w:rsidR="00454FB7" w:rsidRPr="003B1ED4">
        <w:rPr>
          <w:rFonts w:cstheme="minorHAnsi"/>
          <w:sz w:val="20"/>
          <w:szCs w:val="20"/>
        </w:rPr>
        <w:t xml:space="preserve"> and poems</w:t>
      </w:r>
      <w:r w:rsidRPr="003B1ED4">
        <w:rPr>
          <w:rFonts w:cstheme="minorHAnsi"/>
          <w:sz w:val="20"/>
          <w:szCs w:val="20"/>
        </w:rPr>
        <w:t xml:space="preserve"> with a historical setting</w:t>
      </w:r>
      <w:r w:rsidR="00DC7098" w:rsidRPr="003B1ED4">
        <w:rPr>
          <w:rFonts w:cstheme="minorHAnsi"/>
          <w:sz w:val="20"/>
          <w:szCs w:val="20"/>
        </w:rPr>
        <w:t xml:space="preserve"> and</w:t>
      </w:r>
      <w:r w:rsidRPr="003B1ED4">
        <w:rPr>
          <w:rFonts w:cstheme="minorHAnsi"/>
          <w:sz w:val="20"/>
          <w:szCs w:val="20"/>
        </w:rPr>
        <w:t>/</w:t>
      </w:r>
      <w:r w:rsidR="00DC7098" w:rsidRPr="003B1ED4">
        <w:rPr>
          <w:rFonts w:cstheme="minorHAnsi"/>
          <w:sz w:val="20"/>
          <w:szCs w:val="20"/>
        </w:rPr>
        <w:t xml:space="preserve">or </w:t>
      </w:r>
      <w:r w:rsidRPr="003B1ED4">
        <w:rPr>
          <w:rFonts w:cstheme="minorHAnsi"/>
          <w:sz w:val="20"/>
          <w:szCs w:val="20"/>
        </w:rPr>
        <w:t xml:space="preserve">flashbacks. </w:t>
      </w:r>
    </w:p>
    <w:p w14:paraId="42FF1AD4" w14:textId="0F6B92EB" w:rsidR="001C18A0" w:rsidRPr="003B1ED4" w:rsidRDefault="001C18A0" w:rsidP="00542879">
      <w:pPr>
        <w:pStyle w:val="ListParagraph"/>
        <w:numPr>
          <w:ilvl w:val="0"/>
          <w:numId w:val="15"/>
        </w:numPr>
        <w:spacing w:after="0"/>
        <w:ind w:left="757"/>
        <w:rPr>
          <w:rFonts w:cstheme="minorHAnsi"/>
          <w:sz w:val="20"/>
          <w:szCs w:val="20"/>
        </w:rPr>
      </w:pPr>
      <w:r w:rsidRPr="003B1ED4">
        <w:rPr>
          <w:rFonts w:cstheme="minorHAnsi"/>
          <w:sz w:val="20"/>
          <w:szCs w:val="20"/>
        </w:rPr>
        <w:t>Using digital and written texts to drive our writing –</w:t>
      </w:r>
      <w:r w:rsidRPr="003B1ED4">
        <w:rPr>
          <w:rFonts w:cstheme="minorHAnsi"/>
          <w:i/>
          <w:iCs/>
          <w:sz w:val="20"/>
          <w:szCs w:val="20"/>
        </w:rPr>
        <w:t xml:space="preserve"> The</w:t>
      </w:r>
      <w:r w:rsidR="00D35482" w:rsidRPr="003B1ED4">
        <w:rPr>
          <w:rFonts w:cstheme="minorHAnsi"/>
          <w:i/>
          <w:iCs/>
          <w:sz w:val="20"/>
          <w:szCs w:val="20"/>
        </w:rPr>
        <w:t xml:space="preserve"> Piano, The Butterfly Lion and Please Write Soon</w:t>
      </w:r>
      <w:r w:rsidRPr="003B1ED4">
        <w:rPr>
          <w:rFonts w:cstheme="minorHAnsi"/>
          <w:sz w:val="20"/>
          <w:szCs w:val="20"/>
        </w:rPr>
        <w:t xml:space="preserve">. </w:t>
      </w:r>
    </w:p>
    <w:p w14:paraId="35F5DA2C" w14:textId="49974C1D" w:rsidR="00F71C42" w:rsidRPr="003B1ED4" w:rsidRDefault="009A5511" w:rsidP="00F71C42">
      <w:pPr>
        <w:pStyle w:val="ListParagraph"/>
        <w:numPr>
          <w:ilvl w:val="0"/>
          <w:numId w:val="15"/>
        </w:numPr>
        <w:spacing w:after="0"/>
        <w:ind w:left="757"/>
        <w:rPr>
          <w:rFonts w:cstheme="minorHAnsi"/>
          <w:sz w:val="20"/>
          <w:szCs w:val="20"/>
        </w:rPr>
      </w:pPr>
      <w:r w:rsidRPr="003B1ED4">
        <w:rPr>
          <w:rFonts w:cstheme="minorHAnsi"/>
          <w:sz w:val="20"/>
          <w:szCs w:val="20"/>
        </w:rPr>
        <w:t xml:space="preserve">ALL </w:t>
      </w:r>
      <w:r w:rsidR="00542879" w:rsidRPr="003B1ED4">
        <w:rPr>
          <w:rFonts w:cstheme="minorHAnsi"/>
          <w:sz w:val="20"/>
          <w:szCs w:val="20"/>
        </w:rPr>
        <w:t>–</w:t>
      </w:r>
      <w:r w:rsidRPr="003B1ED4">
        <w:rPr>
          <w:rFonts w:cstheme="minorHAnsi"/>
          <w:sz w:val="20"/>
          <w:szCs w:val="20"/>
        </w:rPr>
        <w:t xml:space="preserve"> </w:t>
      </w:r>
      <w:r w:rsidR="001C18A0" w:rsidRPr="003B1ED4">
        <w:rPr>
          <w:rFonts w:cstheme="minorHAnsi"/>
          <w:sz w:val="20"/>
          <w:szCs w:val="20"/>
        </w:rPr>
        <w:t xml:space="preserve">revising our knowledge </w:t>
      </w:r>
      <w:r w:rsidR="00D35482" w:rsidRPr="003B1ED4">
        <w:rPr>
          <w:rFonts w:cstheme="minorHAnsi"/>
          <w:sz w:val="20"/>
          <w:szCs w:val="20"/>
        </w:rPr>
        <w:t xml:space="preserve">of a range of punctuation for parenthesis and figurative language for effect, </w:t>
      </w:r>
    </w:p>
    <w:p w14:paraId="69266963" w14:textId="7C43CEC9" w:rsidR="00542879" w:rsidRPr="003B1ED4" w:rsidRDefault="00D8066D" w:rsidP="00E11E69">
      <w:pPr>
        <w:pStyle w:val="ListParagraph"/>
        <w:numPr>
          <w:ilvl w:val="0"/>
          <w:numId w:val="15"/>
        </w:numPr>
        <w:spacing w:after="0"/>
        <w:ind w:left="757"/>
        <w:rPr>
          <w:rFonts w:cstheme="minorHAnsi"/>
          <w:sz w:val="20"/>
          <w:szCs w:val="20"/>
        </w:rPr>
      </w:pPr>
      <w:r w:rsidRPr="003B1ED4">
        <w:rPr>
          <w:rFonts w:cstheme="minorHAnsi"/>
          <w:sz w:val="20"/>
          <w:szCs w:val="20"/>
        </w:rPr>
        <w:t>C</w:t>
      </w:r>
      <w:r w:rsidR="003568DE" w:rsidRPr="003B1ED4">
        <w:rPr>
          <w:rFonts w:cstheme="minorHAnsi"/>
          <w:sz w:val="20"/>
          <w:szCs w:val="20"/>
        </w:rPr>
        <w:t xml:space="preserve">onsolidating our </w:t>
      </w:r>
      <w:r w:rsidRPr="003B1ED4">
        <w:rPr>
          <w:rFonts w:cstheme="minorHAnsi"/>
          <w:sz w:val="20"/>
          <w:szCs w:val="20"/>
        </w:rPr>
        <w:t>knowledge of word classes, synonyms and antonyms.</w:t>
      </w:r>
    </w:p>
    <w:p w14:paraId="31AC890A" w14:textId="7234C09B" w:rsidR="00D8066D" w:rsidRPr="003B1ED4" w:rsidRDefault="00D8066D" w:rsidP="00E11E69">
      <w:pPr>
        <w:pStyle w:val="ListParagraph"/>
        <w:numPr>
          <w:ilvl w:val="0"/>
          <w:numId w:val="15"/>
        </w:numPr>
        <w:spacing w:after="0"/>
        <w:ind w:left="757"/>
        <w:rPr>
          <w:rFonts w:cstheme="minorHAnsi"/>
          <w:sz w:val="20"/>
          <w:szCs w:val="20"/>
        </w:rPr>
      </w:pPr>
      <w:r w:rsidRPr="003B1ED4">
        <w:rPr>
          <w:rFonts w:cstheme="minorHAnsi"/>
          <w:sz w:val="20"/>
          <w:szCs w:val="20"/>
        </w:rPr>
        <w:t xml:space="preserve">Identifying the subject and object in sentences so that we can explore the use of active and passive voice in our reading and writing. </w:t>
      </w:r>
    </w:p>
    <w:p w14:paraId="34556DD2" w14:textId="7C1CF629" w:rsidR="00D8066D" w:rsidRPr="003B1ED4" w:rsidRDefault="00D8066D" w:rsidP="00E11E69">
      <w:pPr>
        <w:pStyle w:val="ListParagraph"/>
        <w:numPr>
          <w:ilvl w:val="0"/>
          <w:numId w:val="15"/>
        </w:numPr>
        <w:spacing w:after="0"/>
        <w:ind w:left="757"/>
        <w:rPr>
          <w:rFonts w:cstheme="minorHAnsi"/>
          <w:sz w:val="20"/>
          <w:szCs w:val="20"/>
        </w:rPr>
      </w:pPr>
      <w:r w:rsidRPr="003B1ED4">
        <w:rPr>
          <w:rFonts w:cstheme="minorHAnsi"/>
          <w:sz w:val="20"/>
          <w:szCs w:val="20"/>
        </w:rPr>
        <w:t>Identifying and understanding the subjunctive form.</w:t>
      </w:r>
    </w:p>
    <w:p w14:paraId="71E558F6" w14:textId="5EC6CBA0" w:rsidR="00015ECC" w:rsidRPr="003B1ED4" w:rsidRDefault="00015ECC" w:rsidP="00E11E69">
      <w:pPr>
        <w:spacing w:after="0" w:line="240" w:lineRule="auto"/>
        <w:rPr>
          <w:rFonts w:cstheme="minorHAnsi"/>
          <w:color w:val="984806" w:themeColor="accent6" w:themeShade="80"/>
          <w:sz w:val="20"/>
          <w:szCs w:val="20"/>
        </w:rPr>
      </w:pPr>
      <w:r w:rsidRPr="003B1ED4">
        <w:rPr>
          <w:rFonts w:cstheme="minorHAnsi"/>
          <w:color w:val="984806" w:themeColor="accent6" w:themeShade="80"/>
          <w:sz w:val="20"/>
          <w:szCs w:val="20"/>
        </w:rPr>
        <w:t xml:space="preserve">In </w:t>
      </w:r>
      <w:r w:rsidR="00D01654" w:rsidRPr="003B1ED4">
        <w:rPr>
          <w:rFonts w:cstheme="minorHAnsi"/>
          <w:color w:val="984806" w:themeColor="accent6" w:themeShade="80"/>
          <w:sz w:val="20"/>
          <w:szCs w:val="20"/>
        </w:rPr>
        <w:t xml:space="preserve">English </w:t>
      </w:r>
      <w:r w:rsidRPr="003B1ED4">
        <w:rPr>
          <w:rFonts w:cstheme="minorHAnsi"/>
          <w:color w:val="984806" w:themeColor="accent6" w:themeShade="80"/>
          <w:sz w:val="20"/>
          <w:szCs w:val="20"/>
        </w:rPr>
        <w:t>reading, we will be…</w:t>
      </w:r>
    </w:p>
    <w:p w14:paraId="242FA133" w14:textId="6867FFA4" w:rsidR="00842304" w:rsidRPr="003B1ED4" w:rsidRDefault="00842304" w:rsidP="00842304">
      <w:pPr>
        <w:pStyle w:val="ListParagraph"/>
        <w:numPr>
          <w:ilvl w:val="0"/>
          <w:numId w:val="2"/>
        </w:numPr>
        <w:spacing w:after="0"/>
        <w:rPr>
          <w:rFonts w:cstheme="minorHAnsi"/>
          <w:sz w:val="20"/>
          <w:szCs w:val="20"/>
        </w:rPr>
      </w:pPr>
      <w:r w:rsidRPr="003B1ED4">
        <w:rPr>
          <w:rFonts w:cstheme="minorHAnsi"/>
          <w:sz w:val="20"/>
          <w:szCs w:val="20"/>
        </w:rPr>
        <w:t>Exploring</w:t>
      </w:r>
      <w:r w:rsidR="009A5511" w:rsidRPr="003B1ED4">
        <w:rPr>
          <w:rFonts w:cstheme="minorHAnsi"/>
          <w:sz w:val="20"/>
          <w:szCs w:val="20"/>
        </w:rPr>
        <w:t xml:space="preserve"> and analysing</w:t>
      </w:r>
      <w:r w:rsidRPr="003B1ED4">
        <w:rPr>
          <w:rFonts w:cstheme="minorHAnsi"/>
          <w:sz w:val="20"/>
          <w:szCs w:val="20"/>
        </w:rPr>
        <w:t xml:space="preserve"> </w:t>
      </w:r>
      <w:r w:rsidR="009A5511" w:rsidRPr="003B1ED4">
        <w:rPr>
          <w:rFonts w:cstheme="minorHAnsi"/>
          <w:sz w:val="20"/>
          <w:szCs w:val="20"/>
        </w:rPr>
        <w:t>a range</w:t>
      </w:r>
      <w:r w:rsidR="00527CE8" w:rsidRPr="003B1ED4">
        <w:rPr>
          <w:rFonts w:cstheme="minorHAnsi"/>
          <w:sz w:val="20"/>
          <w:szCs w:val="20"/>
        </w:rPr>
        <w:t xml:space="preserve"> of non-fiction texts to research </w:t>
      </w:r>
      <w:r w:rsidR="00DB2D5A" w:rsidRPr="003B1ED4">
        <w:rPr>
          <w:rFonts w:cstheme="minorHAnsi"/>
          <w:sz w:val="20"/>
          <w:szCs w:val="20"/>
        </w:rPr>
        <w:t xml:space="preserve">the experiences and impact of the Second World War. </w:t>
      </w:r>
    </w:p>
    <w:p w14:paraId="1084DEF4" w14:textId="1EE226F3" w:rsidR="00527CE8" w:rsidRPr="003B1ED4" w:rsidRDefault="00527CE8" w:rsidP="00842304">
      <w:pPr>
        <w:pStyle w:val="ListParagraph"/>
        <w:numPr>
          <w:ilvl w:val="0"/>
          <w:numId w:val="2"/>
        </w:numPr>
        <w:spacing w:after="0"/>
        <w:rPr>
          <w:rFonts w:cstheme="minorHAnsi"/>
          <w:sz w:val="20"/>
          <w:szCs w:val="20"/>
        </w:rPr>
      </w:pPr>
      <w:r w:rsidRPr="003B1ED4">
        <w:rPr>
          <w:rFonts w:cstheme="minorHAnsi"/>
          <w:sz w:val="20"/>
          <w:szCs w:val="20"/>
        </w:rPr>
        <w:t xml:space="preserve">Sharing in group reading of </w:t>
      </w:r>
      <w:r w:rsidR="00DB2D5A" w:rsidRPr="003B1ED4">
        <w:rPr>
          <w:rFonts w:cstheme="minorHAnsi"/>
          <w:sz w:val="20"/>
          <w:szCs w:val="20"/>
        </w:rPr>
        <w:t xml:space="preserve">The Butterfly Lion </w:t>
      </w:r>
      <w:r w:rsidRPr="003B1ED4">
        <w:rPr>
          <w:rFonts w:cstheme="minorHAnsi"/>
          <w:sz w:val="20"/>
          <w:szCs w:val="20"/>
        </w:rPr>
        <w:t xml:space="preserve">to </w:t>
      </w:r>
      <w:proofErr w:type="spellStart"/>
      <w:r w:rsidRPr="003B1ED4">
        <w:rPr>
          <w:rFonts w:cstheme="minorHAnsi"/>
          <w:sz w:val="20"/>
          <w:szCs w:val="20"/>
        </w:rPr>
        <w:t>practi</w:t>
      </w:r>
      <w:r w:rsidR="00DC7098" w:rsidRPr="003B1ED4">
        <w:rPr>
          <w:rFonts w:cstheme="minorHAnsi"/>
          <w:sz w:val="20"/>
          <w:szCs w:val="20"/>
        </w:rPr>
        <w:t>s</w:t>
      </w:r>
      <w:r w:rsidRPr="003B1ED4">
        <w:rPr>
          <w:rFonts w:cstheme="minorHAnsi"/>
          <w:sz w:val="20"/>
          <w:szCs w:val="20"/>
        </w:rPr>
        <w:t>e</w:t>
      </w:r>
      <w:proofErr w:type="spellEnd"/>
      <w:r w:rsidRPr="003B1ED4">
        <w:rPr>
          <w:rFonts w:cstheme="minorHAnsi"/>
          <w:sz w:val="20"/>
          <w:szCs w:val="20"/>
        </w:rPr>
        <w:t xml:space="preserve"> our oracy skills.</w:t>
      </w:r>
    </w:p>
    <w:p w14:paraId="5247E736" w14:textId="468011BF" w:rsidR="00842304" w:rsidRPr="003B1ED4" w:rsidRDefault="00842304" w:rsidP="00842304">
      <w:pPr>
        <w:pStyle w:val="ListParagraph"/>
        <w:numPr>
          <w:ilvl w:val="0"/>
          <w:numId w:val="2"/>
        </w:numPr>
        <w:spacing w:after="0"/>
        <w:rPr>
          <w:rFonts w:cstheme="minorHAnsi"/>
          <w:sz w:val="20"/>
          <w:szCs w:val="20"/>
        </w:rPr>
      </w:pPr>
      <w:r w:rsidRPr="003B1ED4">
        <w:rPr>
          <w:rFonts w:cstheme="minorHAnsi"/>
          <w:sz w:val="20"/>
          <w:szCs w:val="20"/>
        </w:rPr>
        <w:t>Examining and evaluating the features of</w:t>
      </w:r>
      <w:r w:rsidR="00DB2D5A" w:rsidRPr="003B1ED4">
        <w:rPr>
          <w:rFonts w:cstheme="minorHAnsi"/>
          <w:sz w:val="20"/>
          <w:szCs w:val="20"/>
        </w:rPr>
        <w:t xml:space="preserve"> historical settings and flashback writing </w:t>
      </w:r>
      <w:r w:rsidR="00527CE8" w:rsidRPr="003B1ED4">
        <w:rPr>
          <w:rFonts w:cstheme="minorHAnsi"/>
          <w:sz w:val="20"/>
          <w:szCs w:val="20"/>
        </w:rPr>
        <w:t>– both in print and digital</w:t>
      </w:r>
      <w:r w:rsidR="009A5511" w:rsidRPr="003B1ED4">
        <w:rPr>
          <w:rFonts w:cstheme="minorHAnsi"/>
          <w:sz w:val="20"/>
          <w:szCs w:val="20"/>
        </w:rPr>
        <w:t>.</w:t>
      </w:r>
    </w:p>
    <w:p w14:paraId="330CD578" w14:textId="77777777" w:rsidR="00015ECC" w:rsidRPr="003B1ED4" w:rsidRDefault="00015ECC" w:rsidP="00015ECC">
      <w:pPr>
        <w:pStyle w:val="ListParagraph"/>
        <w:numPr>
          <w:ilvl w:val="0"/>
          <w:numId w:val="2"/>
        </w:numPr>
        <w:spacing w:after="0"/>
        <w:rPr>
          <w:rFonts w:cstheme="minorHAnsi"/>
          <w:sz w:val="20"/>
          <w:szCs w:val="20"/>
        </w:rPr>
      </w:pPr>
      <w:r w:rsidRPr="003B1ED4">
        <w:rPr>
          <w:rFonts w:cstheme="minorHAnsi"/>
          <w:sz w:val="20"/>
          <w:szCs w:val="20"/>
        </w:rPr>
        <w:t xml:space="preserve">Using the different ‘Reading Roles’ to help us answer comprehension questions. </w:t>
      </w:r>
    </w:p>
    <w:p w14:paraId="42311D1B" w14:textId="77777777" w:rsidR="00454FB7" w:rsidRPr="003B1ED4" w:rsidRDefault="00454FB7" w:rsidP="00454FB7">
      <w:pPr>
        <w:keepNext/>
        <w:keepLines/>
        <w:spacing w:after="0" w:line="240" w:lineRule="auto"/>
        <w:outlineLvl w:val="1"/>
        <w:rPr>
          <w:rFonts w:eastAsiaTheme="majorEastAsia" w:cstheme="minorHAnsi"/>
          <w:bCs/>
          <w:color w:val="984806" w:themeColor="accent6" w:themeShade="80"/>
          <w:sz w:val="20"/>
          <w:szCs w:val="20"/>
          <w:lang w:val="en-US"/>
        </w:rPr>
      </w:pPr>
      <w:r w:rsidRPr="003B1ED4">
        <w:rPr>
          <w:rFonts w:eastAsiaTheme="majorEastAsia" w:cstheme="minorHAnsi"/>
          <w:bCs/>
          <w:color w:val="984806" w:themeColor="accent6" w:themeShade="80"/>
          <w:sz w:val="20"/>
          <w:szCs w:val="20"/>
          <w:lang w:val="en-US"/>
        </w:rPr>
        <w:t>In our ‘English Grammar, Punctuation and Spelling’, we will be…</w:t>
      </w:r>
    </w:p>
    <w:p w14:paraId="1E0FED30" w14:textId="1E657B9A" w:rsidR="00415E7A" w:rsidRPr="003B1ED4" w:rsidRDefault="00415E7A" w:rsidP="00415E7A">
      <w:pPr>
        <w:numPr>
          <w:ilvl w:val="0"/>
          <w:numId w:val="2"/>
        </w:numPr>
        <w:spacing w:after="0" w:line="240" w:lineRule="auto"/>
        <w:contextualSpacing/>
        <w:rPr>
          <w:rFonts w:cstheme="minorHAnsi"/>
          <w:color w:val="FF0000"/>
          <w:sz w:val="20"/>
          <w:szCs w:val="20"/>
        </w:rPr>
      </w:pPr>
      <w:r w:rsidRPr="003B1ED4">
        <w:rPr>
          <w:rFonts w:cstheme="minorHAnsi"/>
          <w:b/>
          <w:color w:val="262626" w:themeColor="text1" w:themeTint="D9"/>
          <w:sz w:val="20"/>
          <w:szCs w:val="20"/>
          <w:lang w:val="en-US"/>
        </w:rPr>
        <w:t xml:space="preserve">Spelling rules: </w:t>
      </w:r>
      <w:r w:rsidRPr="003B1ED4">
        <w:rPr>
          <w:rFonts w:cstheme="minorHAnsi"/>
          <w:bCs/>
          <w:color w:val="262626" w:themeColor="text1" w:themeTint="D9"/>
          <w:sz w:val="20"/>
          <w:szCs w:val="20"/>
          <w:lang w:val="en-US"/>
        </w:rPr>
        <w:t>/</w:t>
      </w:r>
      <w:proofErr w:type="spellStart"/>
      <w:r w:rsidRPr="003B1ED4">
        <w:rPr>
          <w:rFonts w:cstheme="minorHAnsi"/>
          <w:bCs/>
          <w:color w:val="262626" w:themeColor="text1" w:themeTint="D9"/>
          <w:sz w:val="20"/>
          <w:szCs w:val="20"/>
          <w:lang w:val="en-US"/>
        </w:rPr>
        <w:t>oa</w:t>
      </w:r>
      <w:proofErr w:type="spellEnd"/>
      <w:r w:rsidRPr="003B1ED4">
        <w:rPr>
          <w:rFonts w:cstheme="minorHAnsi"/>
          <w:bCs/>
          <w:color w:val="262626" w:themeColor="text1" w:themeTint="D9"/>
          <w:sz w:val="20"/>
          <w:szCs w:val="20"/>
          <w:lang w:val="en-US"/>
        </w:rPr>
        <w:t>/ sound spelled ‘</w:t>
      </w:r>
      <w:proofErr w:type="spellStart"/>
      <w:r w:rsidRPr="003B1ED4">
        <w:rPr>
          <w:rFonts w:cstheme="minorHAnsi"/>
          <w:bCs/>
          <w:color w:val="262626" w:themeColor="text1" w:themeTint="D9"/>
          <w:sz w:val="20"/>
          <w:szCs w:val="20"/>
          <w:lang w:val="en-US"/>
        </w:rPr>
        <w:t>ou</w:t>
      </w:r>
      <w:proofErr w:type="spellEnd"/>
      <w:r w:rsidRPr="003B1ED4">
        <w:rPr>
          <w:rFonts w:cstheme="minorHAnsi"/>
          <w:bCs/>
          <w:color w:val="262626" w:themeColor="text1" w:themeTint="D9"/>
          <w:sz w:val="20"/>
          <w:szCs w:val="20"/>
          <w:lang w:val="en-US"/>
        </w:rPr>
        <w:t>’ or ‘ow’</w:t>
      </w:r>
      <w:r w:rsidR="003B1ED4" w:rsidRPr="003B1ED4">
        <w:rPr>
          <w:rFonts w:cstheme="minorHAnsi"/>
          <w:bCs/>
          <w:color w:val="262626" w:themeColor="text1" w:themeTint="D9"/>
          <w:sz w:val="20"/>
          <w:szCs w:val="20"/>
          <w:lang w:val="en-US"/>
        </w:rPr>
        <w:t>; ‘soft c’ spelt ‘</w:t>
      </w:r>
      <w:proofErr w:type="spellStart"/>
      <w:r w:rsidR="003B1ED4" w:rsidRPr="003B1ED4">
        <w:rPr>
          <w:rFonts w:cstheme="minorHAnsi"/>
          <w:bCs/>
          <w:color w:val="262626" w:themeColor="text1" w:themeTint="D9"/>
          <w:sz w:val="20"/>
          <w:szCs w:val="20"/>
          <w:lang w:val="en-US"/>
        </w:rPr>
        <w:t>ce</w:t>
      </w:r>
      <w:proofErr w:type="spellEnd"/>
      <w:r w:rsidR="003B1ED4" w:rsidRPr="003B1ED4">
        <w:rPr>
          <w:rFonts w:cstheme="minorHAnsi"/>
          <w:bCs/>
          <w:color w:val="262626" w:themeColor="text1" w:themeTint="D9"/>
          <w:sz w:val="20"/>
          <w:szCs w:val="20"/>
          <w:lang w:val="en-US"/>
        </w:rPr>
        <w:t>’; /f/ sound spelt with ‘</w:t>
      </w:r>
      <w:proofErr w:type="spellStart"/>
      <w:r w:rsidR="003B1ED4" w:rsidRPr="003B1ED4">
        <w:rPr>
          <w:rFonts w:cstheme="minorHAnsi"/>
          <w:bCs/>
          <w:color w:val="262626" w:themeColor="text1" w:themeTint="D9"/>
          <w:sz w:val="20"/>
          <w:szCs w:val="20"/>
          <w:lang w:val="en-US"/>
        </w:rPr>
        <w:t>ph</w:t>
      </w:r>
      <w:proofErr w:type="spellEnd"/>
      <w:r w:rsidR="003B1ED4" w:rsidRPr="003B1ED4">
        <w:rPr>
          <w:rFonts w:cstheme="minorHAnsi"/>
          <w:bCs/>
          <w:color w:val="262626" w:themeColor="text1" w:themeTint="D9"/>
          <w:sz w:val="20"/>
          <w:szCs w:val="20"/>
          <w:lang w:val="en-US"/>
        </w:rPr>
        <w:t>’</w:t>
      </w:r>
    </w:p>
    <w:p w14:paraId="2E0A177F" w14:textId="3D2C7187" w:rsidR="00454FB7" w:rsidRPr="003B1ED4" w:rsidRDefault="00454FB7" w:rsidP="00415E7A">
      <w:pPr>
        <w:numPr>
          <w:ilvl w:val="0"/>
          <w:numId w:val="2"/>
        </w:numPr>
        <w:spacing w:after="0" w:line="240" w:lineRule="auto"/>
        <w:contextualSpacing/>
        <w:rPr>
          <w:rFonts w:cstheme="minorHAnsi"/>
          <w:color w:val="FF0000"/>
          <w:sz w:val="20"/>
          <w:szCs w:val="20"/>
        </w:rPr>
      </w:pPr>
      <w:r w:rsidRPr="003B1ED4">
        <w:rPr>
          <w:rFonts w:cstheme="minorHAnsi"/>
          <w:b/>
          <w:color w:val="262626" w:themeColor="text1" w:themeTint="D9"/>
          <w:sz w:val="20"/>
          <w:szCs w:val="20"/>
          <w:lang w:val="en-US"/>
        </w:rPr>
        <w:t>Y5/6</w:t>
      </w:r>
      <w:r w:rsidRPr="003B1ED4">
        <w:rPr>
          <w:rFonts w:cstheme="minorHAnsi"/>
          <w:color w:val="262626" w:themeColor="text1" w:themeTint="D9"/>
          <w:sz w:val="20"/>
          <w:szCs w:val="20"/>
          <w:lang w:val="en-US"/>
        </w:rPr>
        <w:t xml:space="preserve"> spelling words</w:t>
      </w:r>
      <w:r w:rsidR="003B1ED4" w:rsidRPr="003B1ED4">
        <w:rPr>
          <w:rFonts w:cstheme="minorHAnsi"/>
          <w:color w:val="262626" w:themeColor="text1" w:themeTint="D9"/>
          <w:sz w:val="20"/>
          <w:szCs w:val="20"/>
          <w:lang w:val="en-US"/>
        </w:rPr>
        <w:t xml:space="preserve"> including</w:t>
      </w:r>
      <w:r w:rsidRPr="003B1ED4">
        <w:rPr>
          <w:rFonts w:cstheme="minorHAnsi"/>
          <w:color w:val="262626" w:themeColor="text1" w:themeTint="D9"/>
          <w:sz w:val="20"/>
          <w:szCs w:val="20"/>
          <w:lang w:val="en-US"/>
        </w:rPr>
        <w:t xml:space="preserve">: </w:t>
      </w:r>
      <w:r w:rsidR="00415E7A" w:rsidRPr="003B1ED4">
        <w:rPr>
          <w:rFonts w:cstheme="minorHAnsi"/>
          <w:color w:val="FF0000"/>
          <w:sz w:val="20"/>
          <w:szCs w:val="20"/>
          <w:lang w:val="en-US"/>
        </w:rPr>
        <w:t xml:space="preserve">amateur, </w:t>
      </w:r>
      <w:r w:rsidR="00415E7A" w:rsidRPr="003B1ED4">
        <w:rPr>
          <w:rFonts w:cstheme="minorHAnsi"/>
          <w:color w:val="FF0000"/>
          <w:sz w:val="20"/>
          <w:szCs w:val="20"/>
        </w:rPr>
        <w:t>appreciate,</w:t>
      </w:r>
      <w:r w:rsidR="00415E7A" w:rsidRPr="003B1ED4">
        <w:rPr>
          <w:rFonts w:cstheme="minorHAnsi"/>
          <w:color w:val="FF0000"/>
          <w:sz w:val="20"/>
          <w:szCs w:val="20"/>
          <w:lang w:val="en-US"/>
        </w:rPr>
        <w:t xml:space="preserve"> category, </w:t>
      </w:r>
      <w:r w:rsidR="00415E7A" w:rsidRPr="003B1ED4">
        <w:rPr>
          <w:rFonts w:cstheme="minorHAnsi"/>
          <w:color w:val="FF0000"/>
          <w:sz w:val="20"/>
          <w:szCs w:val="20"/>
        </w:rPr>
        <w:t xml:space="preserve">communicate, </w:t>
      </w:r>
      <w:r w:rsidR="00415E7A" w:rsidRPr="003B1ED4">
        <w:rPr>
          <w:rFonts w:cstheme="minorHAnsi"/>
          <w:color w:val="FF0000"/>
          <w:sz w:val="20"/>
          <w:szCs w:val="20"/>
          <w:lang w:val="en-US"/>
        </w:rPr>
        <w:t xml:space="preserve">correspond, </w:t>
      </w:r>
      <w:r w:rsidR="00415E7A" w:rsidRPr="003B1ED4">
        <w:rPr>
          <w:rFonts w:cstheme="minorHAnsi"/>
          <w:color w:val="FF0000"/>
          <w:sz w:val="20"/>
          <w:szCs w:val="20"/>
        </w:rPr>
        <w:t>definite,</w:t>
      </w:r>
      <w:r w:rsidR="00415E7A" w:rsidRPr="003B1ED4">
        <w:rPr>
          <w:rFonts w:cstheme="minorHAnsi"/>
          <w:color w:val="FF0000"/>
          <w:sz w:val="20"/>
          <w:szCs w:val="20"/>
          <w:lang w:val="en-US"/>
        </w:rPr>
        <w:t xml:space="preserve"> environment, </w:t>
      </w:r>
      <w:r w:rsidR="00415E7A" w:rsidRPr="00415E7A">
        <w:rPr>
          <w:rFonts w:cstheme="minorHAnsi"/>
          <w:color w:val="FF0000"/>
          <w:sz w:val="20"/>
          <w:szCs w:val="20"/>
        </w:rPr>
        <w:t>exaggerate</w:t>
      </w:r>
      <w:r w:rsidR="00415E7A" w:rsidRPr="003B1ED4">
        <w:rPr>
          <w:rFonts w:cstheme="minorHAnsi"/>
          <w:color w:val="FF0000"/>
          <w:sz w:val="20"/>
          <w:szCs w:val="20"/>
          <w:lang w:val="en-US"/>
        </w:rPr>
        <w:t xml:space="preserve">, frequently, </w:t>
      </w:r>
      <w:r w:rsidR="00415E7A" w:rsidRPr="00415E7A">
        <w:rPr>
          <w:rFonts w:cstheme="minorHAnsi"/>
          <w:color w:val="FF0000"/>
          <w:sz w:val="20"/>
          <w:szCs w:val="20"/>
        </w:rPr>
        <w:t>harass</w:t>
      </w:r>
      <w:r w:rsidR="00415E7A" w:rsidRPr="003B1ED4">
        <w:rPr>
          <w:rFonts w:cstheme="minorHAnsi"/>
          <w:color w:val="FF0000"/>
          <w:sz w:val="20"/>
          <w:szCs w:val="20"/>
        </w:rPr>
        <w:t>,</w:t>
      </w:r>
      <w:r w:rsidR="00415E7A" w:rsidRPr="003B1ED4">
        <w:rPr>
          <w:rFonts w:cstheme="minorHAnsi"/>
          <w:color w:val="FF0000"/>
          <w:sz w:val="20"/>
          <w:szCs w:val="20"/>
          <w:lang w:val="en-US"/>
        </w:rPr>
        <w:t xml:space="preserve"> language, </w:t>
      </w:r>
      <w:r w:rsidR="00415E7A" w:rsidRPr="00415E7A">
        <w:rPr>
          <w:rFonts w:cstheme="minorHAnsi"/>
          <w:color w:val="FF0000"/>
          <w:sz w:val="20"/>
          <w:szCs w:val="20"/>
        </w:rPr>
        <w:t>marvellous</w:t>
      </w:r>
      <w:r w:rsidR="00415E7A" w:rsidRPr="003B1ED4">
        <w:rPr>
          <w:rFonts w:cstheme="minorHAnsi"/>
          <w:color w:val="FF0000"/>
          <w:sz w:val="20"/>
          <w:szCs w:val="20"/>
          <w:lang w:val="en-US"/>
        </w:rPr>
        <w:t xml:space="preserve">, occur, </w:t>
      </w:r>
      <w:r w:rsidR="00415E7A" w:rsidRPr="00415E7A">
        <w:rPr>
          <w:rFonts w:cstheme="minorHAnsi"/>
          <w:color w:val="FF0000"/>
          <w:sz w:val="20"/>
          <w:szCs w:val="20"/>
        </w:rPr>
        <w:t>persuade</w:t>
      </w:r>
      <w:r w:rsidR="00415E7A" w:rsidRPr="003B1ED4">
        <w:rPr>
          <w:rFonts w:cstheme="minorHAnsi"/>
          <w:color w:val="FF0000"/>
          <w:sz w:val="20"/>
          <w:szCs w:val="20"/>
          <w:lang w:val="en-US"/>
        </w:rPr>
        <w:t xml:space="preserve">, queue, </w:t>
      </w:r>
      <w:r w:rsidR="00415E7A" w:rsidRPr="00415E7A">
        <w:rPr>
          <w:rFonts w:cstheme="minorHAnsi"/>
          <w:color w:val="FF0000"/>
          <w:sz w:val="20"/>
          <w:szCs w:val="20"/>
        </w:rPr>
        <w:t>relevant</w:t>
      </w:r>
      <w:r w:rsidR="00A22EFF">
        <w:rPr>
          <w:rFonts w:cstheme="minorHAnsi"/>
          <w:color w:val="FF0000"/>
          <w:sz w:val="20"/>
          <w:szCs w:val="20"/>
        </w:rPr>
        <w:t>,</w:t>
      </w:r>
      <w:r w:rsidR="00415E7A" w:rsidRPr="003B1ED4">
        <w:rPr>
          <w:rFonts w:cstheme="minorHAnsi"/>
          <w:color w:val="FF0000"/>
          <w:sz w:val="20"/>
          <w:szCs w:val="20"/>
          <w:lang w:val="en-US"/>
        </w:rPr>
        <w:t xml:space="preserve"> signature, </w:t>
      </w:r>
      <w:r w:rsidR="00415E7A" w:rsidRPr="00415E7A">
        <w:rPr>
          <w:rFonts w:cstheme="minorHAnsi"/>
          <w:color w:val="FF0000"/>
          <w:sz w:val="20"/>
          <w:szCs w:val="20"/>
        </w:rPr>
        <w:t>stomach</w:t>
      </w:r>
      <w:r w:rsidR="00415E7A" w:rsidRPr="003B1ED4">
        <w:rPr>
          <w:rFonts w:cstheme="minorHAnsi"/>
          <w:color w:val="FF0000"/>
          <w:sz w:val="20"/>
          <w:szCs w:val="20"/>
        </w:rPr>
        <w:t>,</w:t>
      </w:r>
      <w:r w:rsidR="00415E7A" w:rsidRPr="003B1ED4">
        <w:rPr>
          <w:rFonts w:cstheme="minorHAnsi"/>
          <w:color w:val="FF0000"/>
          <w:sz w:val="20"/>
          <w:szCs w:val="20"/>
          <w:lang w:val="en-US"/>
        </w:rPr>
        <w:t xml:space="preserve"> twelfth, </w:t>
      </w:r>
      <w:r w:rsidR="00415E7A" w:rsidRPr="003B1ED4">
        <w:rPr>
          <w:rFonts w:cstheme="minorHAnsi"/>
          <w:color w:val="FF0000"/>
          <w:sz w:val="20"/>
          <w:szCs w:val="20"/>
        </w:rPr>
        <w:t>vehicle</w:t>
      </w:r>
    </w:p>
    <w:p w14:paraId="2D192A70" w14:textId="77777777" w:rsidR="00542879" w:rsidRPr="003B1ED4" w:rsidRDefault="00542879" w:rsidP="0042635B">
      <w:pPr>
        <w:spacing w:after="0"/>
        <w:rPr>
          <w:rFonts w:cstheme="minorHAnsi"/>
          <w:color w:val="984806" w:themeColor="accent6" w:themeShade="80"/>
          <w:sz w:val="20"/>
          <w:szCs w:val="20"/>
        </w:rPr>
      </w:pPr>
    </w:p>
    <w:p w14:paraId="26DD9192" w14:textId="112755F4" w:rsidR="00BE0321" w:rsidRPr="003B1ED4" w:rsidRDefault="00BE0321" w:rsidP="0042635B">
      <w:pPr>
        <w:spacing w:after="0"/>
        <w:rPr>
          <w:rFonts w:cstheme="minorHAnsi"/>
          <w:sz w:val="20"/>
          <w:szCs w:val="20"/>
        </w:rPr>
      </w:pPr>
      <w:r w:rsidRPr="003B1ED4">
        <w:rPr>
          <w:rFonts w:cstheme="minorHAnsi"/>
          <w:color w:val="984806" w:themeColor="accent6" w:themeShade="80"/>
          <w:sz w:val="20"/>
          <w:szCs w:val="20"/>
        </w:rPr>
        <w:t xml:space="preserve">In </w:t>
      </w:r>
      <w:r w:rsidR="00CD491D" w:rsidRPr="003B1ED4">
        <w:rPr>
          <w:rFonts w:cstheme="minorHAnsi"/>
          <w:color w:val="984806" w:themeColor="accent6" w:themeShade="80"/>
          <w:sz w:val="20"/>
          <w:szCs w:val="20"/>
        </w:rPr>
        <w:t>M</w:t>
      </w:r>
      <w:r w:rsidRPr="003B1ED4">
        <w:rPr>
          <w:rFonts w:cstheme="minorHAnsi"/>
          <w:color w:val="984806" w:themeColor="accent6" w:themeShade="80"/>
          <w:sz w:val="20"/>
          <w:szCs w:val="20"/>
        </w:rPr>
        <w:t>ath</w:t>
      </w:r>
      <w:r w:rsidR="00CD491D" w:rsidRPr="003B1ED4">
        <w:rPr>
          <w:rFonts w:cstheme="minorHAnsi"/>
          <w:color w:val="984806" w:themeColor="accent6" w:themeShade="80"/>
          <w:sz w:val="20"/>
          <w:szCs w:val="20"/>
        </w:rPr>
        <w:t>ematic</w:t>
      </w:r>
      <w:r w:rsidRPr="003B1ED4">
        <w:rPr>
          <w:rFonts w:cstheme="minorHAnsi"/>
          <w:color w:val="984806" w:themeColor="accent6" w:themeShade="80"/>
          <w:sz w:val="20"/>
          <w:szCs w:val="20"/>
        </w:rPr>
        <w:t>s</w:t>
      </w:r>
      <w:r w:rsidR="00604944" w:rsidRPr="003B1ED4">
        <w:rPr>
          <w:rFonts w:cstheme="minorHAnsi"/>
          <w:color w:val="984806" w:themeColor="accent6" w:themeShade="80"/>
          <w:sz w:val="20"/>
          <w:szCs w:val="20"/>
        </w:rPr>
        <w:t>,</w:t>
      </w:r>
      <w:r w:rsidRPr="003B1ED4">
        <w:rPr>
          <w:rFonts w:cstheme="minorHAnsi"/>
          <w:color w:val="984806" w:themeColor="accent6" w:themeShade="80"/>
          <w:sz w:val="20"/>
          <w:szCs w:val="20"/>
        </w:rPr>
        <w:t xml:space="preserve"> we will </w:t>
      </w:r>
      <w:r w:rsidR="009144A2" w:rsidRPr="003B1ED4">
        <w:rPr>
          <w:rFonts w:cstheme="minorHAnsi"/>
          <w:color w:val="984806" w:themeColor="accent6" w:themeShade="80"/>
          <w:sz w:val="20"/>
          <w:szCs w:val="20"/>
        </w:rPr>
        <w:t>be</w:t>
      </w:r>
      <w:r w:rsidRPr="003B1ED4">
        <w:rPr>
          <w:rFonts w:cstheme="minorHAnsi"/>
          <w:color w:val="984806" w:themeColor="accent6" w:themeShade="80"/>
          <w:sz w:val="20"/>
          <w:szCs w:val="20"/>
        </w:rPr>
        <w:t>…</w:t>
      </w:r>
    </w:p>
    <w:p w14:paraId="1B9B3115" w14:textId="77777777" w:rsidR="003B1ED4" w:rsidRPr="003B1ED4" w:rsidRDefault="003B1ED4" w:rsidP="003B1ED4">
      <w:pPr>
        <w:pStyle w:val="ListParagraph"/>
        <w:numPr>
          <w:ilvl w:val="0"/>
          <w:numId w:val="5"/>
        </w:numPr>
        <w:spacing w:after="0"/>
        <w:rPr>
          <w:rFonts w:cstheme="minorHAnsi"/>
          <w:sz w:val="19"/>
          <w:szCs w:val="19"/>
        </w:rPr>
      </w:pPr>
      <w:r w:rsidRPr="003B1ED4">
        <w:rPr>
          <w:rFonts w:cstheme="minorHAnsi"/>
          <w:b/>
          <w:bCs/>
          <w:sz w:val="19"/>
          <w:szCs w:val="19"/>
        </w:rPr>
        <w:t>Place Value:  Y5</w:t>
      </w:r>
      <w:r w:rsidRPr="003B1ED4">
        <w:rPr>
          <w:rFonts w:cstheme="minorHAnsi"/>
          <w:sz w:val="19"/>
          <w:szCs w:val="19"/>
        </w:rPr>
        <w:t xml:space="preserve"> - converting between different units of measurement and rounding to 2 decimal places.  </w:t>
      </w:r>
      <w:r w:rsidRPr="003B1ED4">
        <w:rPr>
          <w:rFonts w:cstheme="minorHAnsi"/>
          <w:b/>
          <w:bCs/>
          <w:sz w:val="19"/>
          <w:szCs w:val="19"/>
        </w:rPr>
        <w:t>Y6 –</w:t>
      </w:r>
      <w:r w:rsidRPr="003B1ED4">
        <w:rPr>
          <w:rFonts w:cstheme="minorHAnsi"/>
          <w:sz w:val="19"/>
          <w:szCs w:val="19"/>
        </w:rPr>
        <w:t xml:space="preserve"> as Y5 and rounding to any degree of accuracy.</w:t>
      </w:r>
    </w:p>
    <w:p w14:paraId="2BB6AF9F" w14:textId="77777777" w:rsidR="003B1ED4" w:rsidRPr="003B1ED4" w:rsidRDefault="003B1ED4" w:rsidP="003B1ED4">
      <w:pPr>
        <w:pStyle w:val="ListParagraph"/>
        <w:numPr>
          <w:ilvl w:val="0"/>
          <w:numId w:val="5"/>
        </w:numPr>
        <w:spacing w:after="0"/>
        <w:rPr>
          <w:rFonts w:cstheme="minorHAnsi"/>
          <w:sz w:val="19"/>
          <w:szCs w:val="19"/>
        </w:rPr>
      </w:pPr>
      <w:r w:rsidRPr="003B1ED4">
        <w:rPr>
          <w:rFonts w:cstheme="minorHAnsi"/>
          <w:b/>
          <w:bCs/>
          <w:sz w:val="19"/>
          <w:szCs w:val="19"/>
        </w:rPr>
        <w:t xml:space="preserve">Fractions: </w:t>
      </w:r>
      <w:r w:rsidRPr="003B1ED4">
        <w:rPr>
          <w:rFonts w:cstheme="minorHAnsi"/>
          <w:sz w:val="19"/>
          <w:szCs w:val="19"/>
        </w:rPr>
        <w:t xml:space="preserve"> </w:t>
      </w:r>
      <w:r w:rsidRPr="003B1ED4">
        <w:rPr>
          <w:rFonts w:cstheme="minorHAnsi"/>
          <w:b/>
          <w:bCs/>
          <w:sz w:val="19"/>
          <w:szCs w:val="19"/>
        </w:rPr>
        <w:t>Y5</w:t>
      </w:r>
      <w:r w:rsidRPr="003B1ED4">
        <w:rPr>
          <w:rFonts w:cstheme="minorHAnsi"/>
          <w:sz w:val="19"/>
          <w:szCs w:val="19"/>
        </w:rPr>
        <w:t xml:space="preserve"> - </w:t>
      </w:r>
      <w:proofErr w:type="spellStart"/>
      <w:r w:rsidRPr="003B1ED4">
        <w:rPr>
          <w:rFonts w:cstheme="minorHAnsi"/>
          <w:sz w:val="19"/>
          <w:szCs w:val="19"/>
        </w:rPr>
        <w:t>Recognising</w:t>
      </w:r>
      <w:proofErr w:type="spellEnd"/>
      <w:r w:rsidRPr="003B1ED4">
        <w:rPr>
          <w:rFonts w:cstheme="minorHAnsi"/>
          <w:sz w:val="19"/>
          <w:szCs w:val="19"/>
        </w:rPr>
        <w:t xml:space="preserve"> and converting between mixed numbers and improper fractions – consolidation work. </w:t>
      </w:r>
      <w:r w:rsidRPr="003B1ED4">
        <w:rPr>
          <w:rFonts w:cstheme="minorHAnsi"/>
          <w:b/>
          <w:sz w:val="19"/>
          <w:szCs w:val="19"/>
        </w:rPr>
        <w:t>Y6</w:t>
      </w:r>
      <w:r w:rsidRPr="003B1ED4">
        <w:rPr>
          <w:rFonts w:cstheme="minorHAnsi"/>
          <w:sz w:val="19"/>
          <w:szCs w:val="19"/>
        </w:rPr>
        <w:t xml:space="preserve"> –Comparing and calculating using the relationship between fractions and percentages - bar models as visual representations. Investigate ratio and proportion. </w:t>
      </w:r>
    </w:p>
    <w:p w14:paraId="1A7C3B0F" w14:textId="77777777" w:rsidR="003B1ED4" w:rsidRPr="003B1ED4" w:rsidRDefault="003B1ED4" w:rsidP="003B1ED4">
      <w:pPr>
        <w:pStyle w:val="ListParagraph"/>
        <w:numPr>
          <w:ilvl w:val="0"/>
          <w:numId w:val="5"/>
        </w:numPr>
        <w:spacing w:after="0"/>
        <w:rPr>
          <w:rFonts w:cstheme="minorHAnsi"/>
          <w:sz w:val="19"/>
          <w:szCs w:val="19"/>
        </w:rPr>
      </w:pPr>
      <w:r w:rsidRPr="003B1ED4">
        <w:rPr>
          <w:rFonts w:cstheme="minorHAnsi"/>
          <w:b/>
          <w:bCs/>
          <w:sz w:val="19"/>
          <w:szCs w:val="19"/>
        </w:rPr>
        <w:t xml:space="preserve">Measurement: </w:t>
      </w:r>
      <w:r w:rsidRPr="003B1ED4">
        <w:rPr>
          <w:rFonts w:cstheme="minorHAnsi"/>
          <w:sz w:val="19"/>
          <w:szCs w:val="19"/>
        </w:rPr>
        <w:t xml:space="preserve">Time - Complete, read and interpret information in tables, including timetables. Linked to river data. </w:t>
      </w:r>
    </w:p>
    <w:p w14:paraId="2AF26F30" w14:textId="77777777" w:rsidR="003B1ED4" w:rsidRPr="003B1ED4" w:rsidRDefault="003B1ED4" w:rsidP="003B1ED4">
      <w:pPr>
        <w:pStyle w:val="ListParagraph"/>
        <w:numPr>
          <w:ilvl w:val="0"/>
          <w:numId w:val="5"/>
        </w:numPr>
        <w:spacing w:after="0"/>
        <w:rPr>
          <w:rFonts w:cstheme="minorHAnsi"/>
          <w:sz w:val="19"/>
          <w:szCs w:val="19"/>
        </w:rPr>
      </w:pPr>
      <w:r w:rsidRPr="003B1ED4">
        <w:rPr>
          <w:rFonts w:cstheme="minorHAnsi"/>
          <w:sz w:val="19"/>
          <w:szCs w:val="19"/>
        </w:rPr>
        <w:t>Solve problems involving converting between units of time.</w:t>
      </w:r>
    </w:p>
    <w:p w14:paraId="31A05BE1" w14:textId="77777777" w:rsidR="003B1ED4" w:rsidRPr="003B1ED4" w:rsidRDefault="003B1ED4" w:rsidP="003B1ED4">
      <w:pPr>
        <w:pStyle w:val="ListParagraph"/>
        <w:numPr>
          <w:ilvl w:val="0"/>
          <w:numId w:val="5"/>
        </w:numPr>
        <w:spacing w:after="0"/>
        <w:rPr>
          <w:rFonts w:cstheme="minorHAnsi"/>
          <w:sz w:val="19"/>
          <w:szCs w:val="19"/>
        </w:rPr>
      </w:pPr>
      <w:r w:rsidRPr="003B1ED4">
        <w:rPr>
          <w:rFonts w:cstheme="minorHAnsi"/>
          <w:b/>
          <w:bCs/>
          <w:sz w:val="19"/>
          <w:szCs w:val="19"/>
        </w:rPr>
        <w:t xml:space="preserve">Geometry: </w:t>
      </w:r>
      <w:proofErr w:type="spellStart"/>
      <w:r w:rsidRPr="003B1ED4">
        <w:rPr>
          <w:rFonts w:cstheme="minorHAnsi"/>
          <w:sz w:val="19"/>
          <w:szCs w:val="19"/>
        </w:rPr>
        <w:t>recognise</w:t>
      </w:r>
      <w:proofErr w:type="spellEnd"/>
      <w:r w:rsidRPr="003B1ED4">
        <w:rPr>
          <w:rFonts w:cstheme="minorHAnsi"/>
          <w:sz w:val="19"/>
          <w:szCs w:val="19"/>
        </w:rPr>
        <w:t>, estimate and draw angles.</w:t>
      </w:r>
      <w:r w:rsidRPr="003B1ED4">
        <w:rPr>
          <w:rFonts w:cstheme="minorHAnsi"/>
          <w:b/>
          <w:bCs/>
          <w:sz w:val="19"/>
          <w:szCs w:val="19"/>
        </w:rPr>
        <w:t xml:space="preserve"> </w:t>
      </w:r>
      <w:r w:rsidRPr="003B1ED4">
        <w:rPr>
          <w:rFonts w:cstheme="minorHAnsi"/>
          <w:sz w:val="19"/>
          <w:szCs w:val="19"/>
        </w:rPr>
        <w:t xml:space="preserve">Y6 – parts of a circle and </w:t>
      </w:r>
      <w:proofErr w:type="spellStart"/>
      <w:r w:rsidRPr="003B1ED4">
        <w:rPr>
          <w:rFonts w:cstheme="minorHAnsi"/>
          <w:sz w:val="19"/>
          <w:szCs w:val="19"/>
        </w:rPr>
        <w:t>analysing</w:t>
      </w:r>
      <w:proofErr w:type="spellEnd"/>
      <w:r w:rsidRPr="003B1ED4">
        <w:rPr>
          <w:rFonts w:cstheme="minorHAnsi"/>
          <w:sz w:val="19"/>
          <w:szCs w:val="19"/>
        </w:rPr>
        <w:t>/drawing pie charts.</w:t>
      </w:r>
      <w:r w:rsidRPr="003B1ED4">
        <w:rPr>
          <w:rFonts w:cstheme="minorHAnsi"/>
          <w:b/>
          <w:bCs/>
          <w:sz w:val="19"/>
          <w:szCs w:val="19"/>
        </w:rPr>
        <w:t xml:space="preserve"> </w:t>
      </w:r>
    </w:p>
    <w:p w14:paraId="02674CA7" w14:textId="77777777" w:rsidR="00DC7098" w:rsidRPr="003B1ED4" w:rsidRDefault="00DC7098" w:rsidP="003B1ED4">
      <w:pPr>
        <w:spacing w:after="0"/>
        <w:rPr>
          <w:rFonts w:cstheme="minorHAnsi"/>
          <w:color w:val="984806" w:themeColor="accent6" w:themeShade="80"/>
          <w:sz w:val="20"/>
          <w:szCs w:val="20"/>
        </w:rPr>
      </w:pPr>
    </w:p>
    <w:p w14:paraId="57402D23" w14:textId="6D55BDD4" w:rsidR="00842304" w:rsidRPr="003B1ED4" w:rsidRDefault="00115CBE" w:rsidP="00D01654">
      <w:pPr>
        <w:spacing w:after="0" w:line="240" w:lineRule="auto"/>
        <w:rPr>
          <w:rFonts w:cstheme="minorHAnsi"/>
          <w:color w:val="984806" w:themeColor="accent6" w:themeShade="80"/>
          <w:sz w:val="20"/>
          <w:szCs w:val="20"/>
        </w:rPr>
      </w:pPr>
      <w:r w:rsidRPr="003B1ED4">
        <w:rPr>
          <w:rFonts w:cstheme="minorHAnsi"/>
          <w:color w:val="984806" w:themeColor="accent6" w:themeShade="80"/>
          <w:sz w:val="20"/>
          <w:szCs w:val="20"/>
        </w:rPr>
        <w:t xml:space="preserve">In </w:t>
      </w:r>
      <w:r w:rsidR="00616B75" w:rsidRPr="003B1ED4">
        <w:rPr>
          <w:rFonts w:cstheme="minorHAnsi"/>
          <w:color w:val="984806" w:themeColor="accent6" w:themeShade="80"/>
          <w:sz w:val="20"/>
          <w:szCs w:val="20"/>
        </w:rPr>
        <w:t>History</w:t>
      </w:r>
      <w:r w:rsidR="00604944" w:rsidRPr="003B1ED4">
        <w:rPr>
          <w:rFonts w:cstheme="minorHAnsi"/>
          <w:color w:val="984806" w:themeColor="accent6" w:themeShade="80"/>
          <w:sz w:val="20"/>
          <w:szCs w:val="20"/>
        </w:rPr>
        <w:t xml:space="preserve">, </w:t>
      </w:r>
      <w:r w:rsidRPr="003B1ED4">
        <w:rPr>
          <w:rFonts w:cstheme="minorHAnsi"/>
          <w:color w:val="984806" w:themeColor="accent6" w:themeShade="80"/>
          <w:sz w:val="20"/>
          <w:szCs w:val="20"/>
        </w:rPr>
        <w:t>we will be…</w:t>
      </w:r>
    </w:p>
    <w:p w14:paraId="0D6059B1" w14:textId="041692E3" w:rsidR="00616B75" w:rsidRPr="003B1ED4" w:rsidRDefault="00616B75" w:rsidP="00616B75">
      <w:pPr>
        <w:pStyle w:val="ListParagraph"/>
        <w:numPr>
          <w:ilvl w:val="0"/>
          <w:numId w:val="37"/>
        </w:numPr>
        <w:spacing w:after="0"/>
        <w:rPr>
          <w:rFonts w:cstheme="minorHAnsi"/>
          <w:color w:val="auto"/>
          <w:sz w:val="20"/>
          <w:szCs w:val="20"/>
        </w:rPr>
      </w:pPr>
      <w:r w:rsidRPr="003B1ED4">
        <w:rPr>
          <w:rFonts w:cstheme="minorHAnsi"/>
          <w:color w:val="auto"/>
          <w:sz w:val="20"/>
          <w:szCs w:val="20"/>
        </w:rPr>
        <w:t>Exploring how WW2 came about.</w:t>
      </w:r>
    </w:p>
    <w:p w14:paraId="710DAFA8" w14:textId="7FAAC86D" w:rsidR="00616B75" w:rsidRPr="003B1ED4" w:rsidRDefault="00616B75" w:rsidP="00616B75">
      <w:pPr>
        <w:pStyle w:val="ListParagraph"/>
        <w:numPr>
          <w:ilvl w:val="0"/>
          <w:numId w:val="37"/>
        </w:numPr>
        <w:spacing w:after="0"/>
        <w:rPr>
          <w:rFonts w:cstheme="minorHAnsi"/>
          <w:color w:val="auto"/>
          <w:sz w:val="20"/>
          <w:szCs w:val="20"/>
        </w:rPr>
      </w:pPr>
      <w:r w:rsidRPr="003B1ED4">
        <w:rPr>
          <w:rFonts w:cstheme="minorHAnsi"/>
          <w:color w:val="auto"/>
          <w:sz w:val="20"/>
          <w:szCs w:val="20"/>
        </w:rPr>
        <w:t>The everyday experiences of British soldiers and those back home</w:t>
      </w:r>
      <w:r w:rsidR="000770CA" w:rsidRPr="003B1ED4">
        <w:rPr>
          <w:rFonts w:cstheme="minorHAnsi"/>
          <w:color w:val="auto"/>
          <w:sz w:val="20"/>
          <w:szCs w:val="20"/>
        </w:rPr>
        <w:t>, including evacuation and rationing</w:t>
      </w:r>
      <w:r w:rsidRPr="003B1ED4">
        <w:rPr>
          <w:rFonts w:cstheme="minorHAnsi"/>
          <w:color w:val="auto"/>
          <w:sz w:val="20"/>
          <w:szCs w:val="20"/>
        </w:rPr>
        <w:t xml:space="preserve">. </w:t>
      </w:r>
    </w:p>
    <w:p w14:paraId="5BFFFB6C" w14:textId="14FB2972" w:rsidR="00616B75" w:rsidRPr="003B1ED4" w:rsidRDefault="00616B75" w:rsidP="00616B75">
      <w:pPr>
        <w:pStyle w:val="ListParagraph"/>
        <w:numPr>
          <w:ilvl w:val="0"/>
          <w:numId w:val="37"/>
        </w:numPr>
        <w:spacing w:after="0"/>
        <w:rPr>
          <w:rFonts w:cstheme="minorHAnsi"/>
          <w:color w:val="auto"/>
          <w:sz w:val="20"/>
          <w:szCs w:val="20"/>
        </w:rPr>
      </w:pPr>
      <w:r w:rsidRPr="003B1ED4">
        <w:rPr>
          <w:rFonts w:cstheme="minorHAnsi"/>
          <w:color w:val="auto"/>
          <w:sz w:val="20"/>
          <w:szCs w:val="20"/>
        </w:rPr>
        <w:t xml:space="preserve">The roles of men and women – comparing this to modern day conflicts and equality. </w:t>
      </w:r>
    </w:p>
    <w:p w14:paraId="46100460" w14:textId="77777777" w:rsidR="00B22BAC" w:rsidRPr="003B1ED4" w:rsidRDefault="00B22BAC" w:rsidP="00D01654">
      <w:pPr>
        <w:pStyle w:val="Heading2"/>
        <w:spacing w:before="0"/>
        <w:rPr>
          <w:rFonts w:asciiTheme="minorHAnsi" w:hAnsiTheme="minorHAnsi" w:cstheme="minorHAnsi"/>
          <w:color w:val="943634" w:themeColor="accent2" w:themeShade="BF"/>
          <w:sz w:val="20"/>
          <w:szCs w:val="20"/>
        </w:rPr>
      </w:pPr>
    </w:p>
    <w:p w14:paraId="60D691F5" w14:textId="5885F908" w:rsidR="00D01654" w:rsidRDefault="00BE0321" w:rsidP="003B1ED4">
      <w:pPr>
        <w:pStyle w:val="Heading2"/>
        <w:spacing w:before="0"/>
        <w:rPr>
          <w:rFonts w:asciiTheme="minorHAnsi" w:hAnsiTheme="minorHAnsi" w:cstheme="minorHAnsi"/>
          <w:color w:val="943634" w:themeColor="accent2" w:themeShade="BF"/>
          <w:sz w:val="20"/>
          <w:szCs w:val="20"/>
        </w:rPr>
      </w:pPr>
      <w:r w:rsidRPr="003B1ED4">
        <w:rPr>
          <w:rFonts w:asciiTheme="minorHAnsi" w:hAnsiTheme="minorHAnsi" w:cstheme="minorHAnsi"/>
          <w:color w:val="943634" w:themeColor="accent2" w:themeShade="BF"/>
          <w:sz w:val="20"/>
          <w:szCs w:val="20"/>
        </w:rPr>
        <w:t xml:space="preserve">In </w:t>
      </w:r>
      <w:r w:rsidR="00932511" w:rsidRPr="003B1ED4">
        <w:rPr>
          <w:rFonts w:asciiTheme="minorHAnsi" w:hAnsiTheme="minorHAnsi" w:cstheme="minorHAnsi"/>
          <w:color w:val="943634" w:themeColor="accent2" w:themeShade="BF"/>
          <w:sz w:val="20"/>
          <w:szCs w:val="20"/>
        </w:rPr>
        <w:t>PSH</w:t>
      </w:r>
      <w:r w:rsidR="00B62A0D" w:rsidRPr="003B1ED4">
        <w:rPr>
          <w:rFonts w:asciiTheme="minorHAnsi" w:hAnsiTheme="minorHAnsi" w:cstheme="minorHAnsi"/>
          <w:color w:val="943634" w:themeColor="accent2" w:themeShade="BF"/>
          <w:sz w:val="20"/>
          <w:szCs w:val="20"/>
        </w:rPr>
        <w:t>C</w:t>
      </w:r>
      <w:r w:rsidR="00932511" w:rsidRPr="003B1ED4">
        <w:rPr>
          <w:rFonts w:asciiTheme="minorHAnsi" w:hAnsiTheme="minorHAnsi" w:cstheme="minorHAnsi"/>
          <w:color w:val="943634" w:themeColor="accent2" w:themeShade="BF"/>
          <w:sz w:val="20"/>
          <w:szCs w:val="20"/>
        </w:rPr>
        <w:t>E</w:t>
      </w:r>
      <w:r w:rsidR="00604944" w:rsidRPr="003B1ED4">
        <w:rPr>
          <w:rFonts w:asciiTheme="minorHAnsi" w:hAnsiTheme="minorHAnsi" w:cstheme="minorHAnsi"/>
          <w:color w:val="943634" w:themeColor="accent2" w:themeShade="BF"/>
          <w:sz w:val="20"/>
          <w:szCs w:val="20"/>
        </w:rPr>
        <w:t>,</w:t>
      </w:r>
      <w:r w:rsidRPr="003B1ED4">
        <w:rPr>
          <w:rFonts w:asciiTheme="minorHAnsi" w:hAnsiTheme="minorHAnsi" w:cstheme="minorHAnsi"/>
          <w:color w:val="943634" w:themeColor="accent2" w:themeShade="BF"/>
          <w:sz w:val="20"/>
          <w:szCs w:val="20"/>
        </w:rPr>
        <w:t xml:space="preserve"> we will be…</w:t>
      </w:r>
    </w:p>
    <w:p w14:paraId="37AC5B91" w14:textId="361ABADF" w:rsidR="003B1ED4" w:rsidRPr="003B1ED4" w:rsidRDefault="003B1ED4" w:rsidP="003B1ED4">
      <w:pPr>
        <w:pStyle w:val="ListParagraph"/>
        <w:numPr>
          <w:ilvl w:val="0"/>
          <w:numId w:val="38"/>
        </w:numPr>
        <w:rPr>
          <w:sz w:val="20"/>
          <w:szCs w:val="24"/>
        </w:rPr>
      </w:pPr>
      <w:r w:rsidRPr="003B1ED4">
        <w:rPr>
          <w:sz w:val="20"/>
          <w:szCs w:val="24"/>
        </w:rPr>
        <w:t>Learn about protected characteristics and why it is important that everyone is treated fairly, with kindness and respect. Explore how people may be different from one another and understand that discrimination occurs when someone is treated unfairly because of these differences. We will also link this learning to our wider topic of conflict, exploring how prejudice and discrimination can contribute to conflict, and how acceptance, inclusion and mutual respect can help build more peaceful communities.</w:t>
      </w:r>
    </w:p>
    <w:p w14:paraId="5510DEF5" w14:textId="472CD53A" w:rsidR="00BE0321" w:rsidRPr="003B1ED4" w:rsidRDefault="00BE0321" w:rsidP="00D01654">
      <w:pPr>
        <w:pStyle w:val="Heading2"/>
        <w:spacing w:before="0"/>
        <w:rPr>
          <w:rFonts w:asciiTheme="minorHAnsi" w:hAnsiTheme="minorHAnsi" w:cstheme="minorHAnsi"/>
          <w:color w:val="984806" w:themeColor="accent6" w:themeShade="80"/>
          <w:sz w:val="20"/>
          <w:szCs w:val="20"/>
        </w:rPr>
      </w:pPr>
      <w:r w:rsidRPr="003B1ED4">
        <w:rPr>
          <w:rFonts w:asciiTheme="minorHAnsi" w:hAnsiTheme="minorHAnsi" w:cstheme="minorHAnsi"/>
          <w:color w:val="984806" w:themeColor="accent6" w:themeShade="80"/>
          <w:sz w:val="20"/>
          <w:szCs w:val="20"/>
        </w:rPr>
        <w:t>In French</w:t>
      </w:r>
      <w:r w:rsidR="005F33BF" w:rsidRPr="003B1ED4">
        <w:rPr>
          <w:rFonts w:asciiTheme="minorHAnsi" w:hAnsiTheme="minorHAnsi" w:cstheme="minorHAnsi"/>
          <w:color w:val="984806" w:themeColor="accent6" w:themeShade="80"/>
          <w:sz w:val="20"/>
          <w:szCs w:val="20"/>
        </w:rPr>
        <w:t>,</w:t>
      </w:r>
      <w:r w:rsidRPr="003B1ED4">
        <w:rPr>
          <w:rFonts w:asciiTheme="minorHAnsi" w:hAnsiTheme="minorHAnsi" w:cstheme="minorHAnsi"/>
          <w:color w:val="984806" w:themeColor="accent6" w:themeShade="80"/>
          <w:sz w:val="20"/>
          <w:szCs w:val="20"/>
        </w:rPr>
        <w:t xml:space="preserve"> </w:t>
      </w:r>
      <w:r w:rsidR="009144A2" w:rsidRPr="003B1ED4">
        <w:rPr>
          <w:rFonts w:asciiTheme="minorHAnsi" w:hAnsiTheme="minorHAnsi" w:cstheme="minorHAnsi"/>
          <w:color w:val="984806" w:themeColor="accent6" w:themeShade="80"/>
          <w:sz w:val="20"/>
          <w:szCs w:val="20"/>
        </w:rPr>
        <w:t>we</w:t>
      </w:r>
      <w:r w:rsidR="006D221E" w:rsidRPr="003B1ED4">
        <w:rPr>
          <w:rFonts w:asciiTheme="minorHAnsi" w:hAnsiTheme="minorHAnsi" w:cstheme="minorHAnsi"/>
          <w:color w:val="984806" w:themeColor="accent6" w:themeShade="80"/>
          <w:sz w:val="20"/>
          <w:szCs w:val="20"/>
        </w:rPr>
        <w:t xml:space="preserve"> will be</w:t>
      </w:r>
      <w:r w:rsidRPr="003B1ED4">
        <w:rPr>
          <w:rFonts w:asciiTheme="minorHAnsi" w:hAnsiTheme="minorHAnsi" w:cstheme="minorHAnsi"/>
          <w:color w:val="984806" w:themeColor="accent6" w:themeShade="80"/>
          <w:sz w:val="20"/>
          <w:szCs w:val="20"/>
        </w:rPr>
        <w:t>…</w:t>
      </w:r>
    </w:p>
    <w:p w14:paraId="471143EE" w14:textId="4F325223" w:rsidR="0042635B" w:rsidRPr="003B1ED4" w:rsidRDefault="00361C5B" w:rsidP="00D01654">
      <w:pPr>
        <w:pStyle w:val="ListParagraph"/>
        <w:numPr>
          <w:ilvl w:val="0"/>
          <w:numId w:val="31"/>
        </w:numPr>
        <w:spacing w:after="0"/>
        <w:rPr>
          <w:rFonts w:cstheme="minorHAnsi"/>
          <w:sz w:val="20"/>
          <w:szCs w:val="20"/>
        </w:rPr>
      </w:pPr>
      <w:r w:rsidRPr="003B1ED4">
        <w:rPr>
          <w:rFonts w:cstheme="minorHAnsi"/>
          <w:sz w:val="20"/>
          <w:szCs w:val="20"/>
        </w:rPr>
        <w:t xml:space="preserve">Discussing </w:t>
      </w:r>
      <w:r w:rsidR="00EF646E" w:rsidRPr="003B1ED4">
        <w:rPr>
          <w:rFonts w:cstheme="minorHAnsi"/>
          <w:sz w:val="20"/>
          <w:szCs w:val="20"/>
        </w:rPr>
        <w:t>Christmas in Canada. Vocabulary to get around in towns and villages. Describing physical appearance.</w:t>
      </w:r>
    </w:p>
    <w:p w14:paraId="0BDBC127" w14:textId="77777777" w:rsidR="00D01654" w:rsidRPr="003B1ED4" w:rsidRDefault="00D01654" w:rsidP="00D01654">
      <w:pPr>
        <w:pStyle w:val="Heading2"/>
        <w:spacing w:before="0"/>
        <w:rPr>
          <w:rFonts w:asciiTheme="minorHAnsi" w:hAnsiTheme="minorHAnsi" w:cstheme="minorHAnsi"/>
          <w:color w:val="F79646" w:themeColor="accent6"/>
          <w:sz w:val="20"/>
          <w:szCs w:val="20"/>
        </w:rPr>
      </w:pPr>
      <w:r w:rsidRPr="003B1ED4">
        <w:rPr>
          <w:rFonts w:asciiTheme="minorHAnsi" w:hAnsiTheme="minorHAnsi" w:cstheme="minorHAnsi"/>
          <w:color w:val="984806" w:themeColor="accent6" w:themeShade="80"/>
          <w:sz w:val="20"/>
          <w:szCs w:val="20"/>
        </w:rPr>
        <w:t>In Music, we will be…</w:t>
      </w:r>
    </w:p>
    <w:p w14:paraId="67EAE77A" w14:textId="77777777" w:rsidR="009B3ABD" w:rsidRDefault="00EF646E" w:rsidP="00D01654">
      <w:pPr>
        <w:pStyle w:val="Heading2"/>
        <w:numPr>
          <w:ilvl w:val="0"/>
          <w:numId w:val="31"/>
        </w:numPr>
        <w:spacing w:before="0"/>
        <w:rPr>
          <w:rFonts w:asciiTheme="minorHAnsi" w:eastAsiaTheme="minorHAnsi" w:hAnsiTheme="minorHAnsi" w:cstheme="minorHAnsi"/>
          <w:bCs w:val="0"/>
          <w:color w:val="0D0D0D" w:themeColor="text1" w:themeTint="F2"/>
          <w:sz w:val="20"/>
          <w:szCs w:val="20"/>
        </w:rPr>
      </w:pPr>
      <w:r w:rsidRPr="009B3ABD">
        <w:rPr>
          <w:rFonts w:asciiTheme="minorHAnsi" w:eastAsiaTheme="minorHAnsi" w:hAnsiTheme="minorHAnsi" w:cstheme="minorHAnsi"/>
          <w:bCs w:val="0"/>
          <w:color w:val="0D0D0D" w:themeColor="text1" w:themeTint="F2"/>
          <w:sz w:val="20"/>
          <w:szCs w:val="20"/>
        </w:rPr>
        <w:t xml:space="preserve">Song writing – </w:t>
      </w:r>
      <w:r w:rsidR="009B3ABD" w:rsidRPr="009B3ABD">
        <w:rPr>
          <w:rFonts w:asciiTheme="minorHAnsi" w:eastAsiaTheme="minorHAnsi" w:hAnsiTheme="minorHAnsi" w:cstheme="minorHAnsi"/>
          <w:bCs w:val="0"/>
          <w:color w:val="0D0D0D" w:themeColor="text1" w:themeTint="F2"/>
          <w:sz w:val="20"/>
          <w:szCs w:val="20"/>
        </w:rPr>
        <w:t xml:space="preserve">understanding music and songs written during the war, and writing our own </w:t>
      </w:r>
      <w:r w:rsidRPr="009B3ABD">
        <w:rPr>
          <w:rFonts w:asciiTheme="minorHAnsi" w:eastAsiaTheme="minorHAnsi" w:hAnsiTheme="minorHAnsi" w:cstheme="minorHAnsi"/>
          <w:bCs w:val="0"/>
          <w:color w:val="0D0D0D" w:themeColor="text1" w:themeTint="F2"/>
          <w:sz w:val="20"/>
          <w:szCs w:val="20"/>
        </w:rPr>
        <w:t xml:space="preserve">war songs. </w:t>
      </w:r>
    </w:p>
    <w:p w14:paraId="62DB8B90" w14:textId="77777777" w:rsidR="009B3ABD" w:rsidRDefault="009B3ABD" w:rsidP="009B3ABD">
      <w:pPr>
        <w:pStyle w:val="Heading2"/>
        <w:spacing w:before="0"/>
        <w:rPr>
          <w:rFonts w:asciiTheme="minorHAnsi" w:eastAsiaTheme="minorHAnsi" w:hAnsiTheme="minorHAnsi" w:cstheme="minorHAnsi"/>
          <w:bCs w:val="0"/>
          <w:color w:val="0D0D0D" w:themeColor="text1" w:themeTint="F2"/>
          <w:sz w:val="20"/>
          <w:szCs w:val="20"/>
        </w:rPr>
      </w:pPr>
    </w:p>
    <w:p w14:paraId="75C671B5" w14:textId="61ADC7EC" w:rsidR="008B087C" w:rsidRPr="009B3ABD" w:rsidRDefault="00BE0321" w:rsidP="009B3ABD">
      <w:pPr>
        <w:pStyle w:val="Heading2"/>
        <w:spacing w:before="0"/>
        <w:rPr>
          <w:rFonts w:asciiTheme="minorHAnsi" w:eastAsiaTheme="minorHAnsi" w:hAnsiTheme="minorHAnsi" w:cstheme="minorHAnsi"/>
          <w:bCs w:val="0"/>
          <w:color w:val="0D0D0D" w:themeColor="text1" w:themeTint="F2"/>
          <w:sz w:val="20"/>
          <w:szCs w:val="20"/>
        </w:rPr>
      </w:pPr>
      <w:r w:rsidRPr="009B3ABD">
        <w:rPr>
          <w:rFonts w:asciiTheme="minorHAnsi" w:hAnsiTheme="minorHAnsi" w:cstheme="minorHAnsi"/>
          <w:color w:val="984806" w:themeColor="accent6" w:themeShade="80"/>
          <w:sz w:val="20"/>
          <w:szCs w:val="20"/>
        </w:rPr>
        <w:t>In RE</w:t>
      </w:r>
      <w:r w:rsidR="005F33BF" w:rsidRPr="009B3ABD">
        <w:rPr>
          <w:rFonts w:asciiTheme="minorHAnsi" w:hAnsiTheme="minorHAnsi" w:cstheme="minorHAnsi"/>
          <w:color w:val="984806" w:themeColor="accent6" w:themeShade="80"/>
          <w:sz w:val="20"/>
          <w:szCs w:val="20"/>
        </w:rPr>
        <w:t>,</w:t>
      </w:r>
      <w:r w:rsidRPr="009B3ABD">
        <w:rPr>
          <w:rFonts w:asciiTheme="minorHAnsi" w:hAnsiTheme="minorHAnsi" w:cstheme="minorHAnsi"/>
          <w:color w:val="984806" w:themeColor="accent6" w:themeShade="80"/>
          <w:sz w:val="20"/>
          <w:szCs w:val="20"/>
        </w:rPr>
        <w:t xml:space="preserve"> </w:t>
      </w:r>
      <w:r w:rsidR="009144A2" w:rsidRPr="009B3ABD">
        <w:rPr>
          <w:rFonts w:asciiTheme="minorHAnsi" w:hAnsiTheme="minorHAnsi" w:cstheme="minorHAnsi"/>
          <w:color w:val="984806" w:themeColor="accent6" w:themeShade="80"/>
          <w:sz w:val="20"/>
          <w:szCs w:val="20"/>
        </w:rPr>
        <w:t>we</w:t>
      </w:r>
      <w:r w:rsidR="006D221E" w:rsidRPr="009B3ABD">
        <w:rPr>
          <w:rFonts w:asciiTheme="minorHAnsi" w:hAnsiTheme="minorHAnsi" w:cstheme="minorHAnsi"/>
          <w:color w:val="943634" w:themeColor="accent2" w:themeShade="BF"/>
          <w:sz w:val="20"/>
          <w:szCs w:val="20"/>
        </w:rPr>
        <w:t xml:space="preserve"> will be</w:t>
      </w:r>
      <w:r w:rsidRPr="009B3ABD">
        <w:rPr>
          <w:rFonts w:asciiTheme="minorHAnsi" w:hAnsiTheme="minorHAnsi" w:cstheme="minorHAnsi"/>
          <w:color w:val="943634" w:themeColor="accent2" w:themeShade="BF"/>
          <w:sz w:val="20"/>
          <w:szCs w:val="20"/>
        </w:rPr>
        <w:t>…</w:t>
      </w:r>
    </w:p>
    <w:p w14:paraId="2A3F39F0" w14:textId="7A968093" w:rsidR="00D01654" w:rsidRPr="003B1ED4" w:rsidRDefault="00A90C10" w:rsidP="00454FB7">
      <w:pPr>
        <w:pStyle w:val="ListParagraph"/>
        <w:numPr>
          <w:ilvl w:val="0"/>
          <w:numId w:val="36"/>
        </w:numPr>
        <w:spacing w:after="0"/>
        <w:rPr>
          <w:rFonts w:cstheme="minorHAnsi"/>
          <w:color w:val="auto"/>
          <w:sz w:val="20"/>
          <w:szCs w:val="20"/>
        </w:rPr>
      </w:pPr>
      <w:r w:rsidRPr="003B1ED4">
        <w:rPr>
          <w:rFonts w:cstheme="minorHAnsi"/>
          <w:color w:val="auto"/>
          <w:sz w:val="20"/>
          <w:szCs w:val="20"/>
        </w:rPr>
        <w:t>E</w:t>
      </w:r>
      <w:r w:rsidR="00716BF9" w:rsidRPr="003B1ED4">
        <w:rPr>
          <w:rFonts w:cstheme="minorHAnsi"/>
          <w:color w:val="auto"/>
          <w:sz w:val="20"/>
          <w:szCs w:val="20"/>
        </w:rPr>
        <w:t>xploring</w:t>
      </w:r>
      <w:r>
        <w:rPr>
          <w:rFonts w:cstheme="minorHAnsi"/>
          <w:color w:val="auto"/>
          <w:sz w:val="20"/>
          <w:szCs w:val="20"/>
        </w:rPr>
        <w:t xml:space="preserve"> two different narratives around the birth of Jesus, linked to Christmas, and what is signifies</w:t>
      </w:r>
      <w:r w:rsidR="00454FB7" w:rsidRPr="003B1ED4">
        <w:rPr>
          <w:rFonts w:cstheme="minorHAnsi"/>
          <w:color w:val="auto"/>
          <w:sz w:val="20"/>
          <w:szCs w:val="20"/>
        </w:rPr>
        <w:t xml:space="preserve">. </w:t>
      </w:r>
    </w:p>
    <w:p w14:paraId="4C9D41C6" w14:textId="77777777" w:rsidR="00DC7098" w:rsidRPr="003B1ED4" w:rsidRDefault="00DC7098" w:rsidP="00DC7098">
      <w:pPr>
        <w:pStyle w:val="ListParagraph"/>
        <w:spacing w:after="0"/>
        <w:rPr>
          <w:rFonts w:cstheme="minorHAnsi"/>
          <w:color w:val="984806" w:themeColor="accent6" w:themeShade="80"/>
          <w:sz w:val="20"/>
          <w:szCs w:val="20"/>
        </w:rPr>
      </w:pPr>
    </w:p>
    <w:p w14:paraId="05CE72AF" w14:textId="6998E968" w:rsidR="00837CD6" w:rsidRPr="003B1ED4" w:rsidRDefault="00837CD6" w:rsidP="00D01654">
      <w:pPr>
        <w:pStyle w:val="Heading2"/>
        <w:spacing w:before="0"/>
        <w:rPr>
          <w:rFonts w:asciiTheme="minorHAnsi" w:hAnsiTheme="minorHAnsi" w:cstheme="minorHAnsi"/>
          <w:color w:val="984806" w:themeColor="accent6" w:themeShade="80"/>
          <w:sz w:val="20"/>
          <w:szCs w:val="20"/>
        </w:rPr>
      </w:pPr>
      <w:r w:rsidRPr="003B1ED4">
        <w:rPr>
          <w:rFonts w:asciiTheme="minorHAnsi" w:hAnsiTheme="minorHAnsi" w:cstheme="minorHAnsi"/>
          <w:color w:val="984806" w:themeColor="accent6" w:themeShade="80"/>
          <w:sz w:val="20"/>
          <w:szCs w:val="20"/>
        </w:rPr>
        <w:t>In PE, we will be…</w:t>
      </w:r>
    </w:p>
    <w:p w14:paraId="7A53018A" w14:textId="5637673F" w:rsidR="0045309A" w:rsidRPr="003B1ED4" w:rsidRDefault="0045309A" w:rsidP="00D01654">
      <w:pPr>
        <w:pStyle w:val="ListParagraph"/>
        <w:numPr>
          <w:ilvl w:val="0"/>
          <w:numId w:val="33"/>
        </w:numPr>
        <w:spacing w:after="0"/>
        <w:rPr>
          <w:rFonts w:cstheme="minorHAnsi"/>
          <w:color w:val="auto"/>
          <w:sz w:val="20"/>
          <w:szCs w:val="20"/>
        </w:rPr>
      </w:pPr>
      <w:r w:rsidRPr="003B1ED4">
        <w:rPr>
          <w:rFonts w:cstheme="minorHAnsi"/>
          <w:color w:val="auto"/>
          <w:sz w:val="20"/>
          <w:szCs w:val="20"/>
        </w:rPr>
        <w:t xml:space="preserve">Progressing our </w:t>
      </w:r>
      <w:r w:rsidR="00C95387" w:rsidRPr="003B1ED4">
        <w:rPr>
          <w:rFonts w:cstheme="minorHAnsi"/>
          <w:color w:val="auto"/>
          <w:sz w:val="20"/>
          <w:szCs w:val="20"/>
        </w:rPr>
        <w:t xml:space="preserve">badminton skills with a focus on the tactics we can use to overcome an opponent. </w:t>
      </w:r>
    </w:p>
    <w:p w14:paraId="2774125E" w14:textId="2D0B4ADC" w:rsidR="0042635B" w:rsidRPr="003B1ED4" w:rsidRDefault="0045309A" w:rsidP="00D01654">
      <w:pPr>
        <w:pStyle w:val="ListParagraph"/>
        <w:numPr>
          <w:ilvl w:val="0"/>
          <w:numId w:val="33"/>
        </w:numPr>
        <w:spacing w:after="0"/>
        <w:rPr>
          <w:rFonts w:cstheme="minorHAnsi"/>
          <w:color w:val="auto"/>
          <w:sz w:val="20"/>
          <w:szCs w:val="20"/>
        </w:rPr>
      </w:pPr>
      <w:r w:rsidRPr="003B1ED4">
        <w:rPr>
          <w:rFonts w:cstheme="minorHAnsi"/>
          <w:color w:val="auto"/>
          <w:sz w:val="20"/>
          <w:szCs w:val="20"/>
        </w:rPr>
        <w:t xml:space="preserve">Identifying and discussing </w:t>
      </w:r>
      <w:r w:rsidR="00C95387" w:rsidRPr="003B1ED4">
        <w:rPr>
          <w:rFonts w:cstheme="minorHAnsi"/>
          <w:color w:val="auto"/>
          <w:sz w:val="20"/>
          <w:szCs w:val="20"/>
        </w:rPr>
        <w:t xml:space="preserve">ways we can use creative dance to express the events, emotions and changes that conflict brings. </w:t>
      </w:r>
      <w:r w:rsidRPr="003B1ED4">
        <w:rPr>
          <w:rFonts w:cstheme="minorHAnsi"/>
          <w:color w:val="auto"/>
          <w:sz w:val="20"/>
          <w:szCs w:val="20"/>
        </w:rPr>
        <w:t xml:space="preserve"> </w:t>
      </w:r>
    </w:p>
    <w:p w14:paraId="4B641005" w14:textId="77777777" w:rsidR="001965E0" w:rsidRPr="003B1ED4" w:rsidRDefault="001965E0" w:rsidP="00D01654">
      <w:pPr>
        <w:pStyle w:val="ListParagraph"/>
        <w:spacing w:after="0"/>
        <w:ind w:left="360"/>
        <w:rPr>
          <w:rFonts w:cstheme="minorHAnsi"/>
          <w:color w:val="984806" w:themeColor="accent6" w:themeShade="80"/>
          <w:sz w:val="20"/>
          <w:szCs w:val="20"/>
        </w:rPr>
      </w:pPr>
    </w:p>
    <w:p w14:paraId="4C7E3432" w14:textId="361A3BC7" w:rsidR="009A5996" w:rsidRPr="003B1ED4" w:rsidRDefault="0094504E" w:rsidP="00D01654">
      <w:pPr>
        <w:pStyle w:val="Heading2"/>
        <w:spacing w:before="0"/>
        <w:rPr>
          <w:rFonts w:asciiTheme="minorHAnsi" w:hAnsiTheme="minorHAnsi" w:cstheme="minorHAnsi"/>
          <w:color w:val="984806" w:themeColor="accent6" w:themeShade="80"/>
          <w:sz w:val="20"/>
          <w:szCs w:val="20"/>
        </w:rPr>
      </w:pPr>
      <w:r w:rsidRPr="003B1ED4">
        <w:rPr>
          <w:rFonts w:asciiTheme="minorHAnsi" w:hAnsiTheme="minorHAnsi" w:cstheme="minorHAnsi"/>
          <w:color w:val="984806" w:themeColor="accent6" w:themeShade="80"/>
          <w:sz w:val="20"/>
          <w:szCs w:val="20"/>
        </w:rPr>
        <w:t>In Comput</w:t>
      </w:r>
      <w:r w:rsidR="00ED0E33" w:rsidRPr="003B1ED4">
        <w:rPr>
          <w:rFonts w:asciiTheme="minorHAnsi" w:hAnsiTheme="minorHAnsi" w:cstheme="minorHAnsi"/>
          <w:color w:val="984806" w:themeColor="accent6" w:themeShade="80"/>
          <w:sz w:val="20"/>
          <w:szCs w:val="20"/>
        </w:rPr>
        <w:t>ing</w:t>
      </w:r>
      <w:r w:rsidR="006B026E" w:rsidRPr="003B1ED4">
        <w:rPr>
          <w:rFonts w:asciiTheme="minorHAnsi" w:hAnsiTheme="minorHAnsi" w:cstheme="minorHAnsi"/>
          <w:color w:val="984806" w:themeColor="accent6" w:themeShade="80"/>
          <w:sz w:val="20"/>
          <w:szCs w:val="20"/>
        </w:rPr>
        <w:t>,</w:t>
      </w:r>
      <w:r w:rsidR="009A5996" w:rsidRPr="003B1ED4">
        <w:rPr>
          <w:rFonts w:asciiTheme="minorHAnsi" w:hAnsiTheme="minorHAnsi" w:cstheme="minorHAnsi"/>
          <w:color w:val="984806" w:themeColor="accent6" w:themeShade="80"/>
          <w:sz w:val="20"/>
          <w:szCs w:val="20"/>
        </w:rPr>
        <w:t xml:space="preserve"> we will be…</w:t>
      </w:r>
    </w:p>
    <w:p w14:paraId="270883BD" w14:textId="6019D7A6" w:rsidR="00616B75" w:rsidRPr="003B1ED4" w:rsidRDefault="00AB12DD" w:rsidP="00A00A3C">
      <w:pPr>
        <w:pStyle w:val="ListParagraph"/>
        <w:numPr>
          <w:ilvl w:val="0"/>
          <w:numId w:val="31"/>
        </w:numPr>
        <w:spacing w:after="0"/>
        <w:ind w:left="360"/>
        <w:rPr>
          <w:rFonts w:cstheme="minorHAnsi"/>
          <w:sz w:val="20"/>
          <w:szCs w:val="20"/>
        </w:rPr>
      </w:pPr>
      <w:r w:rsidRPr="003B1ED4">
        <w:rPr>
          <w:rFonts w:cstheme="minorHAnsi"/>
          <w:sz w:val="20"/>
          <w:szCs w:val="20"/>
        </w:rPr>
        <w:t>Using</w:t>
      </w:r>
      <w:r w:rsidR="001F2B6A" w:rsidRPr="003B1ED4">
        <w:rPr>
          <w:rFonts w:cstheme="minorHAnsi"/>
          <w:sz w:val="20"/>
          <w:szCs w:val="20"/>
        </w:rPr>
        <w:t xml:space="preserve"> </w:t>
      </w:r>
      <w:r w:rsidR="00616B75" w:rsidRPr="003B1ED4">
        <w:rPr>
          <w:rFonts w:cstheme="minorHAnsi"/>
          <w:sz w:val="20"/>
          <w:szCs w:val="20"/>
        </w:rPr>
        <w:t xml:space="preserve">our </w:t>
      </w:r>
      <w:r w:rsidR="00D8066D" w:rsidRPr="003B1ED4">
        <w:rPr>
          <w:rFonts w:cstheme="minorHAnsi"/>
          <w:sz w:val="20"/>
          <w:szCs w:val="20"/>
        </w:rPr>
        <w:t xml:space="preserve">poetry writing and art work to create short videos using Green Screen technology. </w:t>
      </w:r>
    </w:p>
    <w:p w14:paraId="7F246E3B" w14:textId="77777777" w:rsidR="00D01654" w:rsidRPr="003B1ED4" w:rsidRDefault="00D01654" w:rsidP="00D01654">
      <w:pPr>
        <w:pStyle w:val="Heading2"/>
        <w:spacing w:before="0"/>
        <w:rPr>
          <w:rFonts w:asciiTheme="minorHAnsi" w:hAnsiTheme="minorHAnsi" w:cstheme="minorHAnsi"/>
          <w:color w:val="984806" w:themeColor="accent6" w:themeShade="80"/>
          <w:sz w:val="20"/>
          <w:szCs w:val="20"/>
          <w:highlight w:val="yellow"/>
        </w:rPr>
      </w:pPr>
    </w:p>
    <w:p w14:paraId="46359A99" w14:textId="0508648E" w:rsidR="00AD14F3" w:rsidRPr="003B1ED4" w:rsidRDefault="00AD14F3" w:rsidP="00D01654">
      <w:pPr>
        <w:pStyle w:val="Heading2"/>
        <w:spacing w:before="0"/>
        <w:rPr>
          <w:rFonts w:asciiTheme="minorHAnsi" w:hAnsiTheme="minorHAnsi" w:cstheme="minorHAnsi"/>
          <w:color w:val="984806" w:themeColor="accent6" w:themeShade="80"/>
          <w:sz w:val="20"/>
          <w:szCs w:val="20"/>
        </w:rPr>
      </w:pPr>
      <w:r w:rsidRPr="003B1ED4">
        <w:rPr>
          <w:rFonts w:asciiTheme="minorHAnsi" w:hAnsiTheme="minorHAnsi" w:cstheme="minorHAnsi"/>
          <w:color w:val="984806" w:themeColor="accent6" w:themeShade="80"/>
          <w:sz w:val="20"/>
          <w:szCs w:val="20"/>
        </w:rPr>
        <w:t xml:space="preserve">In </w:t>
      </w:r>
      <w:r w:rsidR="00454FB7" w:rsidRPr="003B1ED4">
        <w:rPr>
          <w:rFonts w:asciiTheme="minorHAnsi" w:hAnsiTheme="minorHAnsi" w:cstheme="minorHAnsi"/>
          <w:color w:val="984806" w:themeColor="accent6" w:themeShade="80"/>
          <w:sz w:val="20"/>
          <w:szCs w:val="20"/>
        </w:rPr>
        <w:t>Art/</w:t>
      </w:r>
      <w:r w:rsidR="00D01654" w:rsidRPr="003B1ED4">
        <w:rPr>
          <w:rFonts w:asciiTheme="minorHAnsi" w:hAnsiTheme="minorHAnsi" w:cstheme="minorHAnsi"/>
          <w:color w:val="984806" w:themeColor="accent6" w:themeShade="80"/>
          <w:sz w:val="20"/>
          <w:szCs w:val="20"/>
        </w:rPr>
        <w:t>Design Technology</w:t>
      </w:r>
      <w:r w:rsidRPr="003B1ED4">
        <w:rPr>
          <w:rFonts w:asciiTheme="minorHAnsi" w:hAnsiTheme="minorHAnsi" w:cstheme="minorHAnsi"/>
          <w:color w:val="984806" w:themeColor="accent6" w:themeShade="80"/>
          <w:sz w:val="20"/>
          <w:szCs w:val="20"/>
        </w:rPr>
        <w:t>, we will be…</w:t>
      </w:r>
    </w:p>
    <w:p w14:paraId="621760B7" w14:textId="2E064001" w:rsidR="0091565F" w:rsidRPr="003B1ED4" w:rsidRDefault="00454FB7" w:rsidP="00D01654">
      <w:pPr>
        <w:pStyle w:val="ListParagraph"/>
        <w:numPr>
          <w:ilvl w:val="0"/>
          <w:numId w:val="31"/>
        </w:numPr>
        <w:spacing w:after="0"/>
        <w:rPr>
          <w:rFonts w:cstheme="minorHAnsi"/>
          <w:color w:val="auto"/>
          <w:sz w:val="20"/>
          <w:szCs w:val="20"/>
        </w:rPr>
      </w:pPr>
      <w:r w:rsidRPr="003B1ED4">
        <w:rPr>
          <w:rFonts w:cstheme="minorHAnsi"/>
          <w:color w:val="auto"/>
          <w:sz w:val="20"/>
          <w:szCs w:val="20"/>
        </w:rPr>
        <w:t xml:space="preserve">Sketching and drawing silhouettes of war. </w:t>
      </w:r>
    </w:p>
    <w:p w14:paraId="393D7FAA" w14:textId="6AA51A1E" w:rsidR="00D8066D" w:rsidRPr="003B1ED4" w:rsidRDefault="00D8066D" w:rsidP="00D01654">
      <w:pPr>
        <w:pStyle w:val="ListParagraph"/>
        <w:numPr>
          <w:ilvl w:val="0"/>
          <w:numId w:val="31"/>
        </w:numPr>
        <w:spacing w:after="0"/>
        <w:rPr>
          <w:rFonts w:cstheme="minorHAnsi"/>
          <w:color w:val="auto"/>
          <w:sz w:val="20"/>
          <w:szCs w:val="20"/>
        </w:rPr>
      </w:pPr>
      <w:r w:rsidRPr="003B1ED4">
        <w:rPr>
          <w:rFonts w:cstheme="minorHAnsi"/>
          <w:color w:val="auto"/>
          <w:sz w:val="20"/>
          <w:szCs w:val="20"/>
        </w:rPr>
        <w:t>Using our textiles skills to</w:t>
      </w:r>
      <w:r w:rsidR="00C95387" w:rsidRPr="003B1ED4">
        <w:rPr>
          <w:rFonts w:cstheme="minorHAnsi"/>
          <w:color w:val="auto"/>
          <w:sz w:val="20"/>
          <w:szCs w:val="20"/>
        </w:rPr>
        <w:t xml:space="preserve"> design, test ideas and </w:t>
      </w:r>
      <w:r w:rsidRPr="003B1ED4">
        <w:rPr>
          <w:rFonts w:cstheme="minorHAnsi"/>
          <w:color w:val="auto"/>
          <w:sz w:val="20"/>
          <w:szCs w:val="20"/>
        </w:rPr>
        <w:t xml:space="preserve">create a symbol of peace. </w:t>
      </w:r>
    </w:p>
    <w:p w14:paraId="0FE412AC" w14:textId="77777777" w:rsidR="00D01654" w:rsidRPr="003B1ED4" w:rsidRDefault="00D01654" w:rsidP="00D01654">
      <w:pPr>
        <w:spacing w:after="0" w:line="240" w:lineRule="auto"/>
        <w:rPr>
          <w:rFonts w:cstheme="minorHAnsi"/>
          <w:color w:val="984806" w:themeColor="accent6" w:themeShade="80"/>
          <w:sz w:val="20"/>
          <w:szCs w:val="20"/>
          <w:highlight w:val="yellow"/>
        </w:rPr>
      </w:pPr>
    </w:p>
    <w:p w14:paraId="11109A14" w14:textId="75210C5C" w:rsidR="00F773F4" w:rsidRDefault="0042490B" w:rsidP="00D01654">
      <w:pPr>
        <w:spacing w:after="0" w:line="240" w:lineRule="auto"/>
        <w:rPr>
          <w:rFonts w:cstheme="minorHAnsi"/>
          <w:color w:val="984806" w:themeColor="accent6" w:themeShade="80"/>
          <w:sz w:val="20"/>
          <w:szCs w:val="20"/>
        </w:rPr>
      </w:pPr>
      <w:r w:rsidRPr="003B1ED4">
        <w:rPr>
          <w:rFonts w:cstheme="minorHAnsi"/>
          <w:color w:val="984806" w:themeColor="accent6" w:themeShade="80"/>
          <w:sz w:val="20"/>
          <w:szCs w:val="20"/>
        </w:rPr>
        <w:t>This term’s vocabulary will be…</w:t>
      </w:r>
    </w:p>
    <w:p w14:paraId="770CC226" w14:textId="1B86038F" w:rsidR="00A5268D" w:rsidRPr="003B1ED4" w:rsidRDefault="003B1ED4" w:rsidP="00D01654">
      <w:pPr>
        <w:spacing w:after="0" w:line="240" w:lineRule="auto"/>
        <w:rPr>
          <w:rFonts w:cstheme="minorHAnsi"/>
          <w:color w:val="984806" w:themeColor="accent6" w:themeShade="80"/>
          <w:sz w:val="20"/>
          <w:szCs w:val="20"/>
        </w:rPr>
      </w:pPr>
      <w:r w:rsidRPr="003B1ED4">
        <w:rPr>
          <w:rFonts w:cstheme="minorHAnsi"/>
          <w:color w:val="00B050"/>
          <w:sz w:val="20"/>
          <w:szCs w:val="20"/>
        </w:rPr>
        <w:t>Allies</w:t>
      </w:r>
      <w:r>
        <w:rPr>
          <w:rFonts w:cstheme="minorHAnsi"/>
          <w:color w:val="00B050"/>
          <w:sz w:val="20"/>
          <w:szCs w:val="20"/>
        </w:rPr>
        <w:t>, a</w:t>
      </w:r>
      <w:r w:rsidRPr="003B1ED4">
        <w:rPr>
          <w:rFonts w:cstheme="minorHAnsi"/>
          <w:color w:val="00B050"/>
          <w:sz w:val="20"/>
          <w:szCs w:val="20"/>
        </w:rPr>
        <w:t>ntagonistic</w:t>
      </w:r>
      <w:r>
        <w:rPr>
          <w:rFonts w:cstheme="minorHAnsi"/>
          <w:color w:val="00B050"/>
          <w:sz w:val="20"/>
          <w:szCs w:val="20"/>
        </w:rPr>
        <w:t xml:space="preserve">, </w:t>
      </w:r>
      <w:r w:rsidRPr="003B1ED4">
        <w:rPr>
          <w:rFonts w:cstheme="minorHAnsi"/>
          <w:color w:val="00B050"/>
          <w:sz w:val="20"/>
          <w:szCs w:val="20"/>
        </w:rPr>
        <w:t>consensus</w:t>
      </w:r>
      <w:r>
        <w:rPr>
          <w:rFonts w:cstheme="minorHAnsi"/>
          <w:color w:val="00B050"/>
          <w:sz w:val="20"/>
          <w:szCs w:val="20"/>
        </w:rPr>
        <w:t xml:space="preserve">, </w:t>
      </w:r>
      <w:r w:rsidRPr="003B1ED4">
        <w:rPr>
          <w:rFonts w:cstheme="minorHAnsi"/>
          <w:color w:val="00B050"/>
          <w:sz w:val="20"/>
          <w:szCs w:val="20"/>
        </w:rPr>
        <w:t>dialogue,</w:t>
      </w:r>
      <w:r>
        <w:rPr>
          <w:rFonts w:cstheme="minorHAnsi"/>
          <w:color w:val="00B050"/>
          <w:sz w:val="20"/>
          <w:szCs w:val="20"/>
        </w:rPr>
        <w:t xml:space="preserve"> </w:t>
      </w:r>
      <w:r w:rsidRPr="003B1ED4">
        <w:rPr>
          <w:rFonts w:cstheme="minorHAnsi"/>
          <w:color w:val="00B050"/>
          <w:sz w:val="20"/>
          <w:szCs w:val="20"/>
        </w:rPr>
        <w:t>empathy</w:t>
      </w:r>
      <w:r>
        <w:rPr>
          <w:rFonts w:cstheme="minorHAnsi"/>
          <w:color w:val="00B050"/>
          <w:sz w:val="20"/>
          <w:szCs w:val="20"/>
        </w:rPr>
        <w:t xml:space="preserve">, </w:t>
      </w:r>
      <w:r w:rsidRPr="003B1ED4">
        <w:rPr>
          <w:rFonts w:cstheme="minorHAnsi"/>
          <w:color w:val="00B050"/>
          <w:sz w:val="20"/>
          <w:szCs w:val="20"/>
        </w:rPr>
        <w:t>evacuee</w:t>
      </w:r>
      <w:r>
        <w:rPr>
          <w:rFonts w:cstheme="minorHAnsi"/>
          <w:color w:val="00B050"/>
          <w:sz w:val="20"/>
          <w:szCs w:val="20"/>
        </w:rPr>
        <w:t xml:space="preserve">, </w:t>
      </w:r>
      <w:r w:rsidRPr="003B1ED4">
        <w:rPr>
          <w:rFonts w:cstheme="minorHAnsi"/>
          <w:color w:val="00B050"/>
          <w:sz w:val="20"/>
          <w:szCs w:val="20"/>
        </w:rPr>
        <w:t>feud</w:t>
      </w:r>
      <w:r>
        <w:rPr>
          <w:rFonts w:cstheme="minorHAnsi"/>
          <w:color w:val="00B050"/>
          <w:sz w:val="20"/>
          <w:szCs w:val="20"/>
        </w:rPr>
        <w:t>,</w:t>
      </w:r>
      <w:r w:rsidRPr="003B1ED4">
        <w:rPr>
          <w:rFonts w:cstheme="minorHAnsi"/>
          <w:color w:val="00B050"/>
          <w:sz w:val="20"/>
          <w:szCs w:val="20"/>
        </w:rPr>
        <w:t xml:space="preserve"> propaganda, rebellious</w:t>
      </w:r>
      <w:r>
        <w:rPr>
          <w:rFonts w:cstheme="minorHAnsi"/>
          <w:color w:val="00B050"/>
          <w:sz w:val="20"/>
          <w:szCs w:val="20"/>
        </w:rPr>
        <w:t xml:space="preserve">, </w:t>
      </w:r>
      <w:r w:rsidRPr="003B1ED4">
        <w:rPr>
          <w:rFonts w:cstheme="minorHAnsi"/>
          <w:color w:val="00B050"/>
          <w:sz w:val="20"/>
          <w:szCs w:val="20"/>
        </w:rPr>
        <w:t>reconciliation, refugee</w:t>
      </w:r>
      <w:r>
        <w:rPr>
          <w:rFonts w:cstheme="minorHAnsi"/>
          <w:color w:val="00B050"/>
          <w:sz w:val="20"/>
          <w:szCs w:val="20"/>
        </w:rPr>
        <w:t>.</w:t>
      </w:r>
    </w:p>
    <w:sectPr w:rsidR="00A5268D" w:rsidRPr="003B1ED4" w:rsidSect="00837CD6">
      <w:headerReference w:type="even" r:id="rId10"/>
      <w:headerReference w:type="default" r:id="rId11"/>
      <w:footerReference w:type="even" r:id="rId12"/>
      <w:footerReference w:type="default" r:id="rId13"/>
      <w:headerReference w:type="first" r:id="rId14"/>
      <w:footerReference w:type="first" r:id="rId15"/>
      <w:pgSz w:w="12240" w:h="15840"/>
      <w:pgMar w:top="454" w:right="474" w:bottom="454" w:left="720" w:header="397" w:footer="397" w:gutter="0"/>
      <w:cols w:num="2" w:space="272"/>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7AA22" w14:textId="77777777" w:rsidR="00727323" w:rsidRDefault="00727323" w:rsidP="00BE0321">
      <w:pPr>
        <w:spacing w:after="0" w:line="240" w:lineRule="auto"/>
      </w:pPr>
      <w:r>
        <w:separator/>
      </w:r>
    </w:p>
  </w:endnote>
  <w:endnote w:type="continuationSeparator" w:id="0">
    <w:p w14:paraId="6373E08A" w14:textId="77777777" w:rsidR="00727323" w:rsidRDefault="00727323" w:rsidP="00BE0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68DB0" w14:textId="77777777" w:rsidR="0066127B" w:rsidRDefault="006612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FE046" w14:textId="77777777" w:rsidR="0066127B" w:rsidRDefault="006612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9081" w14:textId="77777777" w:rsidR="0066127B" w:rsidRDefault="00661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D9344" w14:textId="77777777" w:rsidR="00727323" w:rsidRDefault="00727323" w:rsidP="00BE0321">
      <w:pPr>
        <w:spacing w:after="0" w:line="240" w:lineRule="auto"/>
      </w:pPr>
      <w:r>
        <w:separator/>
      </w:r>
    </w:p>
  </w:footnote>
  <w:footnote w:type="continuationSeparator" w:id="0">
    <w:p w14:paraId="1BF09F83" w14:textId="77777777" w:rsidR="00727323" w:rsidRDefault="00727323" w:rsidP="00BE0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2D43D" w14:textId="77777777" w:rsidR="0066127B" w:rsidRDefault="006612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9670"/>
      <w:gridCol w:w="1376"/>
    </w:tblGrid>
    <w:tr w:rsidR="00F80035" w14:paraId="6A69A488" w14:textId="77777777">
      <w:trPr>
        <w:trHeight w:val="288"/>
      </w:trPr>
      <w:sdt>
        <w:sdtPr>
          <w:rPr>
            <w:rFonts w:asciiTheme="majorHAnsi" w:eastAsiaTheme="majorEastAsia" w:hAnsiTheme="majorHAnsi" w:cstheme="majorBidi"/>
            <w:b/>
            <w:bCs/>
            <w:color w:val="E36C0A" w:themeColor="accent6" w:themeShade="BF"/>
            <w:sz w:val="36"/>
            <w:szCs w:val="36"/>
          </w:rPr>
          <w:alias w:val="Title"/>
          <w:id w:val="77761602"/>
          <w:placeholder>
            <w:docPart w:val="6BCD4D0648824D779585534A7791DA18"/>
          </w:placeholder>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14:paraId="330F5617" w14:textId="6ABFB63A" w:rsidR="00F80035" w:rsidRDefault="0031644E" w:rsidP="00BE0321">
              <w:pPr>
                <w:pStyle w:val="Header"/>
                <w:jc w:val="right"/>
                <w:rPr>
                  <w:rFonts w:asciiTheme="majorHAnsi" w:eastAsiaTheme="majorEastAsia" w:hAnsiTheme="majorHAnsi" w:cstheme="majorBidi"/>
                  <w:sz w:val="36"/>
                  <w:szCs w:val="36"/>
                </w:rPr>
              </w:pPr>
              <w:r w:rsidRPr="0066127B">
                <w:rPr>
                  <w:rFonts w:asciiTheme="majorHAnsi" w:eastAsiaTheme="majorEastAsia" w:hAnsiTheme="majorHAnsi" w:cstheme="majorBidi"/>
                  <w:b/>
                  <w:bCs/>
                  <w:color w:val="E36C0A" w:themeColor="accent6" w:themeShade="BF"/>
                  <w:sz w:val="36"/>
                  <w:szCs w:val="36"/>
                </w:rPr>
                <w:t>Willow</w:t>
              </w:r>
              <w:r w:rsidR="00F80035" w:rsidRPr="0066127B">
                <w:rPr>
                  <w:rFonts w:asciiTheme="majorHAnsi" w:eastAsiaTheme="majorEastAsia" w:hAnsiTheme="majorHAnsi" w:cstheme="majorBidi"/>
                  <w:b/>
                  <w:bCs/>
                  <w:color w:val="E36C0A" w:themeColor="accent6" w:themeShade="BF"/>
                  <w:sz w:val="36"/>
                  <w:szCs w:val="36"/>
                </w:rPr>
                <w:t xml:space="preserve"> Class        </w:t>
              </w:r>
              <w:r w:rsidR="0066127B" w:rsidRPr="0066127B">
                <w:rPr>
                  <w:rFonts w:asciiTheme="majorHAnsi" w:eastAsiaTheme="majorEastAsia" w:hAnsiTheme="majorHAnsi" w:cstheme="majorBidi"/>
                  <w:b/>
                  <w:bCs/>
                  <w:color w:val="E36C0A" w:themeColor="accent6" w:themeShade="BF"/>
                  <w:sz w:val="36"/>
                  <w:szCs w:val="36"/>
                </w:rPr>
                <w:t>Autumn</w:t>
              </w:r>
              <w:r w:rsidR="003C5546" w:rsidRPr="0066127B">
                <w:rPr>
                  <w:rFonts w:asciiTheme="majorHAnsi" w:eastAsiaTheme="majorEastAsia" w:hAnsiTheme="majorHAnsi" w:cstheme="majorBidi"/>
                  <w:b/>
                  <w:bCs/>
                  <w:color w:val="E36C0A" w:themeColor="accent6" w:themeShade="BF"/>
                  <w:sz w:val="36"/>
                  <w:szCs w:val="36"/>
                </w:rPr>
                <w:t xml:space="preserve"> Term </w:t>
              </w:r>
              <w:r w:rsidR="007710B6" w:rsidRPr="0066127B">
                <w:rPr>
                  <w:rFonts w:asciiTheme="majorHAnsi" w:eastAsiaTheme="majorEastAsia" w:hAnsiTheme="majorHAnsi" w:cstheme="majorBidi"/>
                  <w:b/>
                  <w:bCs/>
                  <w:color w:val="E36C0A" w:themeColor="accent6" w:themeShade="BF"/>
                  <w:sz w:val="36"/>
                  <w:szCs w:val="36"/>
                </w:rPr>
                <w:t>2</w:t>
              </w:r>
            </w:p>
          </w:tc>
        </w:sdtContent>
      </w:sdt>
      <w:sdt>
        <w:sdtPr>
          <w:rPr>
            <w:rFonts w:asciiTheme="majorHAnsi" w:eastAsiaTheme="majorEastAsia" w:hAnsiTheme="majorHAnsi" w:cstheme="majorBidi"/>
            <w:b/>
            <w:bCs/>
            <w:color w:val="FF0000"/>
            <w:sz w:val="36"/>
            <w:szCs w:val="36"/>
            <w14:textOutline w14:w="12700" w14:cap="flat" w14:cmpd="sng" w14:algn="ctr">
              <w14:solidFill>
                <w14:schemeClr w14:val="accent6">
                  <w14:lumMod w14:val="50000"/>
                </w14:schemeClr>
              </w14:solidFill>
              <w14:prstDash w14:val="solid"/>
              <w14:round/>
            </w14:textOutline>
            <w14:numForm w14:val="oldStyle"/>
          </w:rPr>
          <w:alias w:val="Year"/>
          <w:id w:val="77761609"/>
          <w:placeholder>
            <w:docPart w:val="A90B791A8FC848B196C736E7036AEAC3"/>
          </w:placeholder>
          <w:dataBinding w:prefixMappings="xmlns:ns0='http://schemas.microsoft.com/office/2006/coverPageProps'" w:xpath="/ns0:CoverPageProperties[1]/ns0:PublishDate[1]" w:storeItemID="{55AF091B-3C7A-41E3-B477-F2FDAA23CFDA}"/>
          <w:date w:fullDate="2026-01-01T00:00:00Z">
            <w:dateFormat w:val="yyyy"/>
            <w:lid w:val="en-US"/>
            <w:storeMappedDataAs w:val="dateTime"/>
            <w:calendar w:val="gregorian"/>
          </w:date>
        </w:sdtPr>
        <w:sdtEndPr/>
        <w:sdtContent>
          <w:tc>
            <w:tcPr>
              <w:tcW w:w="1105" w:type="dxa"/>
            </w:tcPr>
            <w:p w14:paraId="6E666CD2" w14:textId="3FED8DD9" w:rsidR="00F80035" w:rsidRDefault="003C5546" w:rsidP="00BE0321">
              <w:pPr>
                <w:pStyle w:val="Header"/>
                <w:rPr>
                  <w:rFonts w:asciiTheme="majorHAnsi" w:eastAsiaTheme="majorEastAsia" w:hAnsiTheme="majorHAnsi" w:cstheme="majorBidi"/>
                  <w:b/>
                  <w:bCs/>
                  <w:color w:val="4F81BD" w:themeColor="accent1"/>
                  <w:sz w:val="36"/>
                  <w:szCs w:val="36"/>
                  <w14:numForm w14:val="oldStyle"/>
                </w:rPr>
              </w:pPr>
              <w:r>
                <w:rPr>
                  <w:rFonts w:asciiTheme="majorHAnsi" w:eastAsiaTheme="majorEastAsia" w:hAnsiTheme="majorHAnsi" w:cstheme="majorBidi"/>
                  <w:b/>
                  <w:bCs/>
                  <w:color w:val="FF0000"/>
                  <w:sz w:val="36"/>
                  <w:szCs w:val="36"/>
                  <w14:textOutline w14:w="12700" w14:cap="flat" w14:cmpd="sng" w14:algn="ctr">
                    <w14:solidFill>
                      <w14:schemeClr w14:val="accent6">
                        <w14:lumMod w14:val="50000"/>
                      </w14:schemeClr>
                    </w14:solidFill>
                    <w14:prstDash w14:val="solid"/>
                    <w14:round/>
                  </w14:textOutline>
                  <w14:numForm w14:val="oldStyle"/>
                </w:rPr>
                <w:t>202</w:t>
              </w:r>
              <w:r w:rsidR="0066127B">
                <w:rPr>
                  <w:rFonts w:asciiTheme="majorHAnsi" w:eastAsiaTheme="majorEastAsia" w:hAnsiTheme="majorHAnsi" w:cstheme="majorBidi"/>
                  <w:b/>
                  <w:bCs/>
                  <w:color w:val="FF0000"/>
                  <w:sz w:val="36"/>
                  <w:szCs w:val="36"/>
                  <w14:textOutline w14:w="12700" w14:cap="flat" w14:cmpd="sng" w14:algn="ctr">
                    <w14:solidFill>
                      <w14:schemeClr w14:val="accent6">
                        <w14:lumMod w14:val="50000"/>
                      </w14:schemeClr>
                    </w14:solidFill>
                    <w14:prstDash w14:val="solid"/>
                    <w14:round/>
                  </w14:textOutline>
                  <w14:numForm w14:val="oldStyle"/>
                </w:rPr>
                <w:t>6</w:t>
              </w:r>
            </w:p>
          </w:tc>
        </w:sdtContent>
      </w:sdt>
    </w:tr>
  </w:tbl>
  <w:p w14:paraId="71D9D324" w14:textId="77777777" w:rsidR="00F80035" w:rsidRDefault="00F800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8129C" w14:textId="77777777" w:rsidR="0066127B" w:rsidRDefault="006612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401"/>
    <w:multiLevelType w:val="hybridMultilevel"/>
    <w:tmpl w:val="19F05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77D51"/>
    <w:multiLevelType w:val="hybridMultilevel"/>
    <w:tmpl w:val="07EC3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8B5309"/>
    <w:multiLevelType w:val="hybridMultilevel"/>
    <w:tmpl w:val="8A66D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E21AB"/>
    <w:multiLevelType w:val="hybridMultilevel"/>
    <w:tmpl w:val="2506E086"/>
    <w:lvl w:ilvl="0" w:tplc="116815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5A0083"/>
    <w:multiLevelType w:val="hybridMultilevel"/>
    <w:tmpl w:val="C8E80884"/>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4E513B"/>
    <w:multiLevelType w:val="hybridMultilevel"/>
    <w:tmpl w:val="1878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E56B3"/>
    <w:multiLevelType w:val="hybridMultilevel"/>
    <w:tmpl w:val="B08C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7230D1"/>
    <w:multiLevelType w:val="hybridMultilevel"/>
    <w:tmpl w:val="DCECF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787F1D"/>
    <w:multiLevelType w:val="hybridMultilevel"/>
    <w:tmpl w:val="AE941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68157D"/>
    <w:multiLevelType w:val="hybridMultilevel"/>
    <w:tmpl w:val="023AC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1A7D6C"/>
    <w:multiLevelType w:val="hybridMultilevel"/>
    <w:tmpl w:val="C1264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A4A51"/>
    <w:multiLevelType w:val="hybridMultilevel"/>
    <w:tmpl w:val="F1D07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FD3C68"/>
    <w:multiLevelType w:val="hybridMultilevel"/>
    <w:tmpl w:val="1DBAE2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457E73"/>
    <w:multiLevelType w:val="hybridMultilevel"/>
    <w:tmpl w:val="A6AA7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010677"/>
    <w:multiLevelType w:val="hybridMultilevel"/>
    <w:tmpl w:val="52D8A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F7A1AAE"/>
    <w:multiLevelType w:val="hybridMultilevel"/>
    <w:tmpl w:val="73AA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942876"/>
    <w:multiLevelType w:val="hybridMultilevel"/>
    <w:tmpl w:val="CA582D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4B6555B"/>
    <w:multiLevelType w:val="hybridMultilevel"/>
    <w:tmpl w:val="A668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FE7D9C"/>
    <w:multiLevelType w:val="hybridMultilevel"/>
    <w:tmpl w:val="493E1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6C0ADD"/>
    <w:multiLevelType w:val="hybridMultilevel"/>
    <w:tmpl w:val="65AA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7F3084"/>
    <w:multiLevelType w:val="hybridMultilevel"/>
    <w:tmpl w:val="E220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B850BA"/>
    <w:multiLevelType w:val="hybridMultilevel"/>
    <w:tmpl w:val="08B2E650"/>
    <w:lvl w:ilvl="0" w:tplc="0E5886F8">
      <w:start w:val="1"/>
      <w:numFmt w:val="bullet"/>
      <w:lvlText w:val=""/>
      <w:lvlJc w:val="left"/>
      <w:pPr>
        <w:ind w:left="795" w:hanging="360"/>
      </w:pPr>
      <w:rPr>
        <w:rFonts w:ascii="Symbol" w:hAnsi="Symbol" w:hint="default"/>
        <w:color w:val="auto"/>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2" w15:restartNumberingAfterBreak="0">
    <w:nsid w:val="445D5457"/>
    <w:multiLevelType w:val="hybridMultilevel"/>
    <w:tmpl w:val="9BD6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8D4F1A"/>
    <w:multiLevelType w:val="hybridMultilevel"/>
    <w:tmpl w:val="D7300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567B40"/>
    <w:multiLevelType w:val="hybridMultilevel"/>
    <w:tmpl w:val="1F5A0920"/>
    <w:lvl w:ilvl="0" w:tplc="73B09F5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A042E76"/>
    <w:multiLevelType w:val="hybridMultilevel"/>
    <w:tmpl w:val="4920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73404F"/>
    <w:multiLevelType w:val="hybridMultilevel"/>
    <w:tmpl w:val="C39A9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A96DBD"/>
    <w:multiLevelType w:val="hybridMultilevel"/>
    <w:tmpl w:val="B81817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F328BD"/>
    <w:multiLevelType w:val="hybridMultilevel"/>
    <w:tmpl w:val="200CA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4C1420B"/>
    <w:multiLevelType w:val="hybridMultilevel"/>
    <w:tmpl w:val="D92C0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F33650"/>
    <w:multiLevelType w:val="hybridMultilevel"/>
    <w:tmpl w:val="9238EDFC"/>
    <w:lvl w:ilvl="0" w:tplc="0D525B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2674C6"/>
    <w:multiLevelType w:val="hybridMultilevel"/>
    <w:tmpl w:val="32F2F628"/>
    <w:lvl w:ilvl="0" w:tplc="534E2992">
      <w:numFmt w:val="bullet"/>
      <w:lvlText w:val="-"/>
      <w:lvlJc w:val="left"/>
      <w:pPr>
        <w:ind w:left="720" w:hanging="360"/>
      </w:pPr>
      <w:rPr>
        <w:rFonts w:ascii="Arial Black" w:eastAsiaTheme="minorHAnsi" w:hAnsi="Arial Black"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E2094D"/>
    <w:multiLevelType w:val="hybridMultilevel"/>
    <w:tmpl w:val="CF28D9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AD70E55"/>
    <w:multiLevelType w:val="hybridMultilevel"/>
    <w:tmpl w:val="2FBED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A53E43"/>
    <w:multiLevelType w:val="hybridMultilevel"/>
    <w:tmpl w:val="2B3A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ED7DA1"/>
    <w:multiLevelType w:val="hybridMultilevel"/>
    <w:tmpl w:val="DAB25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5344CC"/>
    <w:multiLevelType w:val="hybridMultilevel"/>
    <w:tmpl w:val="41D02F9C"/>
    <w:lvl w:ilvl="0" w:tplc="F80EF65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B385500"/>
    <w:multiLevelType w:val="hybridMultilevel"/>
    <w:tmpl w:val="49887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550200">
    <w:abstractNumId w:val="7"/>
  </w:num>
  <w:num w:numId="2" w16cid:durableId="1905606448">
    <w:abstractNumId w:val="12"/>
  </w:num>
  <w:num w:numId="3" w16cid:durableId="1627925646">
    <w:abstractNumId w:val="8"/>
  </w:num>
  <w:num w:numId="4" w16cid:durableId="836916546">
    <w:abstractNumId w:val="25"/>
  </w:num>
  <w:num w:numId="5" w16cid:durableId="1169326001">
    <w:abstractNumId w:val="1"/>
  </w:num>
  <w:num w:numId="6" w16cid:durableId="1305046079">
    <w:abstractNumId w:val="34"/>
  </w:num>
  <w:num w:numId="7" w16cid:durableId="633605474">
    <w:abstractNumId w:val="10"/>
  </w:num>
  <w:num w:numId="8" w16cid:durableId="1296831355">
    <w:abstractNumId w:val="37"/>
  </w:num>
  <w:num w:numId="9" w16cid:durableId="186137501">
    <w:abstractNumId w:val="36"/>
  </w:num>
  <w:num w:numId="10" w16cid:durableId="348876449">
    <w:abstractNumId w:val="14"/>
  </w:num>
  <w:num w:numId="11" w16cid:durableId="2101412311">
    <w:abstractNumId w:val="31"/>
  </w:num>
  <w:num w:numId="12" w16cid:durableId="717894036">
    <w:abstractNumId w:val="33"/>
  </w:num>
  <w:num w:numId="13" w16cid:durableId="2142840857">
    <w:abstractNumId w:val="29"/>
  </w:num>
  <w:num w:numId="14" w16cid:durableId="1924954602">
    <w:abstractNumId w:val="21"/>
  </w:num>
  <w:num w:numId="15" w16cid:durableId="105202144">
    <w:abstractNumId w:val="4"/>
  </w:num>
  <w:num w:numId="16" w16cid:durableId="1071850734">
    <w:abstractNumId w:val="0"/>
  </w:num>
  <w:num w:numId="17" w16cid:durableId="347634402">
    <w:abstractNumId w:val="28"/>
  </w:num>
  <w:num w:numId="18" w16cid:durableId="1637905998">
    <w:abstractNumId w:val="11"/>
  </w:num>
  <w:num w:numId="19" w16cid:durableId="450635145">
    <w:abstractNumId w:val="20"/>
  </w:num>
  <w:num w:numId="20" w16cid:durableId="1211189163">
    <w:abstractNumId w:val="26"/>
  </w:num>
  <w:num w:numId="21" w16cid:durableId="1545557061">
    <w:abstractNumId w:val="9"/>
  </w:num>
  <w:num w:numId="22" w16cid:durableId="2115128576">
    <w:abstractNumId w:val="32"/>
  </w:num>
  <w:num w:numId="23" w16cid:durableId="726338741">
    <w:abstractNumId w:val="24"/>
  </w:num>
  <w:num w:numId="24" w16cid:durableId="1261570837">
    <w:abstractNumId w:val="27"/>
  </w:num>
  <w:num w:numId="25" w16cid:durableId="1049569890">
    <w:abstractNumId w:val="17"/>
  </w:num>
  <w:num w:numId="26" w16cid:durableId="983465081">
    <w:abstractNumId w:val="5"/>
  </w:num>
  <w:num w:numId="27" w16cid:durableId="1442723476">
    <w:abstractNumId w:val="30"/>
  </w:num>
  <w:num w:numId="28" w16cid:durableId="252054019">
    <w:abstractNumId w:val="23"/>
  </w:num>
  <w:num w:numId="29" w16cid:durableId="305673319">
    <w:abstractNumId w:val="3"/>
  </w:num>
  <w:num w:numId="30" w16cid:durableId="1733235684">
    <w:abstractNumId w:val="2"/>
  </w:num>
  <w:num w:numId="31" w16cid:durableId="1824808627">
    <w:abstractNumId w:val="19"/>
  </w:num>
  <w:num w:numId="32" w16cid:durableId="1877695445">
    <w:abstractNumId w:val="18"/>
  </w:num>
  <w:num w:numId="33" w16cid:durableId="736514359">
    <w:abstractNumId w:val="35"/>
  </w:num>
  <w:num w:numId="34" w16cid:durableId="1802991290">
    <w:abstractNumId w:val="13"/>
  </w:num>
  <w:num w:numId="35" w16cid:durableId="1095245254">
    <w:abstractNumId w:val="16"/>
  </w:num>
  <w:num w:numId="36" w16cid:durableId="2113234816">
    <w:abstractNumId w:val="15"/>
  </w:num>
  <w:num w:numId="37" w16cid:durableId="1461655434">
    <w:abstractNumId w:val="22"/>
  </w:num>
  <w:num w:numId="38" w16cid:durableId="13147980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321"/>
    <w:rsid w:val="000030C2"/>
    <w:rsid w:val="00006451"/>
    <w:rsid w:val="00015ECC"/>
    <w:rsid w:val="00052848"/>
    <w:rsid w:val="00057CF7"/>
    <w:rsid w:val="000629D2"/>
    <w:rsid w:val="000770CA"/>
    <w:rsid w:val="00082C18"/>
    <w:rsid w:val="0008454F"/>
    <w:rsid w:val="000971E0"/>
    <w:rsid w:val="000A0222"/>
    <w:rsid w:val="000A071E"/>
    <w:rsid w:val="000A2924"/>
    <w:rsid w:val="000A2E64"/>
    <w:rsid w:val="000B02E8"/>
    <w:rsid w:val="000B5D25"/>
    <w:rsid w:val="000D4B9E"/>
    <w:rsid w:val="000E0A00"/>
    <w:rsid w:val="000F407F"/>
    <w:rsid w:val="000F4580"/>
    <w:rsid w:val="000F46F1"/>
    <w:rsid w:val="00106314"/>
    <w:rsid w:val="00107298"/>
    <w:rsid w:val="00115CBE"/>
    <w:rsid w:val="00121B7F"/>
    <w:rsid w:val="00123C92"/>
    <w:rsid w:val="001254B1"/>
    <w:rsid w:val="00155DFC"/>
    <w:rsid w:val="00171FC3"/>
    <w:rsid w:val="00172046"/>
    <w:rsid w:val="00177282"/>
    <w:rsid w:val="00182D91"/>
    <w:rsid w:val="00195FA6"/>
    <w:rsid w:val="001965E0"/>
    <w:rsid w:val="001B5EA1"/>
    <w:rsid w:val="001C18A0"/>
    <w:rsid w:val="001D4BDD"/>
    <w:rsid w:val="001E2473"/>
    <w:rsid w:val="001F2B6A"/>
    <w:rsid w:val="00207B8F"/>
    <w:rsid w:val="002146A0"/>
    <w:rsid w:val="00216E61"/>
    <w:rsid w:val="002179BD"/>
    <w:rsid w:val="00220E18"/>
    <w:rsid w:val="00234A8D"/>
    <w:rsid w:val="00242198"/>
    <w:rsid w:val="00273E88"/>
    <w:rsid w:val="00276BAC"/>
    <w:rsid w:val="00280456"/>
    <w:rsid w:val="002828A4"/>
    <w:rsid w:val="00285FB4"/>
    <w:rsid w:val="002935D6"/>
    <w:rsid w:val="002936A7"/>
    <w:rsid w:val="002B6ACD"/>
    <w:rsid w:val="002D43B9"/>
    <w:rsid w:val="002F3821"/>
    <w:rsid w:val="00301E64"/>
    <w:rsid w:val="00304EC1"/>
    <w:rsid w:val="00305C5E"/>
    <w:rsid w:val="00310CC2"/>
    <w:rsid w:val="0031644E"/>
    <w:rsid w:val="003568DE"/>
    <w:rsid w:val="00361C5B"/>
    <w:rsid w:val="003705EB"/>
    <w:rsid w:val="003A573F"/>
    <w:rsid w:val="003B1ED4"/>
    <w:rsid w:val="003C1476"/>
    <w:rsid w:val="003C3984"/>
    <w:rsid w:val="003C5546"/>
    <w:rsid w:val="003E3140"/>
    <w:rsid w:val="003E78D7"/>
    <w:rsid w:val="004030D0"/>
    <w:rsid w:val="004034F1"/>
    <w:rsid w:val="004068AC"/>
    <w:rsid w:val="00415E7A"/>
    <w:rsid w:val="00416A68"/>
    <w:rsid w:val="00422BAE"/>
    <w:rsid w:val="0042490B"/>
    <w:rsid w:val="0042635B"/>
    <w:rsid w:val="0045309A"/>
    <w:rsid w:val="00454FB7"/>
    <w:rsid w:val="004555A1"/>
    <w:rsid w:val="00464139"/>
    <w:rsid w:val="00473F8D"/>
    <w:rsid w:val="00475A8C"/>
    <w:rsid w:val="00485919"/>
    <w:rsid w:val="004B09F3"/>
    <w:rsid w:val="004D6D13"/>
    <w:rsid w:val="004D76AF"/>
    <w:rsid w:val="004E0204"/>
    <w:rsid w:val="004E6473"/>
    <w:rsid w:val="004E7AC8"/>
    <w:rsid w:val="00511DB4"/>
    <w:rsid w:val="005122AC"/>
    <w:rsid w:val="005132E3"/>
    <w:rsid w:val="005136BF"/>
    <w:rsid w:val="00527CE8"/>
    <w:rsid w:val="005349AB"/>
    <w:rsid w:val="00542879"/>
    <w:rsid w:val="00553A5C"/>
    <w:rsid w:val="00556B02"/>
    <w:rsid w:val="00565547"/>
    <w:rsid w:val="0057301D"/>
    <w:rsid w:val="00574E95"/>
    <w:rsid w:val="0059244F"/>
    <w:rsid w:val="005A3FCF"/>
    <w:rsid w:val="005D0F97"/>
    <w:rsid w:val="005E3441"/>
    <w:rsid w:val="005F333E"/>
    <w:rsid w:val="005F33BF"/>
    <w:rsid w:val="005F78D3"/>
    <w:rsid w:val="005F7E6C"/>
    <w:rsid w:val="00604944"/>
    <w:rsid w:val="006052B6"/>
    <w:rsid w:val="006069BE"/>
    <w:rsid w:val="00607BEE"/>
    <w:rsid w:val="006152FC"/>
    <w:rsid w:val="00616B75"/>
    <w:rsid w:val="006301B1"/>
    <w:rsid w:val="00640AB6"/>
    <w:rsid w:val="00643190"/>
    <w:rsid w:val="00646C40"/>
    <w:rsid w:val="00650FA5"/>
    <w:rsid w:val="0065417A"/>
    <w:rsid w:val="00660369"/>
    <w:rsid w:val="0066127B"/>
    <w:rsid w:val="00665520"/>
    <w:rsid w:val="00667EA4"/>
    <w:rsid w:val="00677779"/>
    <w:rsid w:val="006777CF"/>
    <w:rsid w:val="0068082A"/>
    <w:rsid w:val="00693CEE"/>
    <w:rsid w:val="006A6DCC"/>
    <w:rsid w:val="006B026E"/>
    <w:rsid w:val="006B3ABE"/>
    <w:rsid w:val="006D221E"/>
    <w:rsid w:val="006D5BBE"/>
    <w:rsid w:val="006E6C0B"/>
    <w:rsid w:val="006E723E"/>
    <w:rsid w:val="006F0B1C"/>
    <w:rsid w:val="006F4C6C"/>
    <w:rsid w:val="006F5FFC"/>
    <w:rsid w:val="00706160"/>
    <w:rsid w:val="00712454"/>
    <w:rsid w:val="00716BF9"/>
    <w:rsid w:val="00727323"/>
    <w:rsid w:val="007346B9"/>
    <w:rsid w:val="00737453"/>
    <w:rsid w:val="00754A07"/>
    <w:rsid w:val="00754A1A"/>
    <w:rsid w:val="00760E10"/>
    <w:rsid w:val="00763644"/>
    <w:rsid w:val="007710B6"/>
    <w:rsid w:val="0077707B"/>
    <w:rsid w:val="007814B3"/>
    <w:rsid w:val="0078741E"/>
    <w:rsid w:val="007A039B"/>
    <w:rsid w:val="007A1BD0"/>
    <w:rsid w:val="007A1C31"/>
    <w:rsid w:val="007A3584"/>
    <w:rsid w:val="007B07CB"/>
    <w:rsid w:val="007B5012"/>
    <w:rsid w:val="007C135C"/>
    <w:rsid w:val="007D5C5B"/>
    <w:rsid w:val="007D74D7"/>
    <w:rsid w:val="00805F6E"/>
    <w:rsid w:val="00813651"/>
    <w:rsid w:val="0082474F"/>
    <w:rsid w:val="00833466"/>
    <w:rsid w:val="00837CD6"/>
    <w:rsid w:val="00841414"/>
    <w:rsid w:val="00842304"/>
    <w:rsid w:val="00847640"/>
    <w:rsid w:val="00847F9B"/>
    <w:rsid w:val="00861EC1"/>
    <w:rsid w:val="008B087C"/>
    <w:rsid w:val="008B70E2"/>
    <w:rsid w:val="008C7BF9"/>
    <w:rsid w:val="008E08AF"/>
    <w:rsid w:val="008E2872"/>
    <w:rsid w:val="009144A2"/>
    <w:rsid w:val="0091565F"/>
    <w:rsid w:val="00932511"/>
    <w:rsid w:val="00934593"/>
    <w:rsid w:val="00936865"/>
    <w:rsid w:val="0094504E"/>
    <w:rsid w:val="0094746C"/>
    <w:rsid w:val="009649E7"/>
    <w:rsid w:val="00973B13"/>
    <w:rsid w:val="00987119"/>
    <w:rsid w:val="00987601"/>
    <w:rsid w:val="00994163"/>
    <w:rsid w:val="009A5511"/>
    <w:rsid w:val="009A5996"/>
    <w:rsid w:val="009B3ABD"/>
    <w:rsid w:val="009C2704"/>
    <w:rsid w:val="009D4CF0"/>
    <w:rsid w:val="00A00970"/>
    <w:rsid w:val="00A20C91"/>
    <w:rsid w:val="00A22EFF"/>
    <w:rsid w:val="00A23287"/>
    <w:rsid w:val="00A24789"/>
    <w:rsid w:val="00A26639"/>
    <w:rsid w:val="00A36068"/>
    <w:rsid w:val="00A5268D"/>
    <w:rsid w:val="00A568B0"/>
    <w:rsid w:val="00A67C40"/>
    <w:rsid w:val="00A737B2"/>
    <w:rsid w:val="00A80701"/>
    <w:rsid w:val="00A9002A"/>
    <w:rsid w:val="00A90C10"/>
    <w:rsid w:val="00AA1CE7"/>
    <w:rsid w:val="00AB12DD"/>
    <w:rsid w:val="00AB5BFB"/>
    <w:rsid w:val="00AB68C4"/>
    <w:rsid w:val="00AC3A90"/>
    <w:rsid w:val="00AC52B5"/>
    <w:rsid w:val="00AD14F3"/>
    <w:rsid w:val="00AE32FB"/>
    <w:rsid w:val="00AF1F0B"/>
    <w:rsid w:val="00AF515E"/>
    <w:rsid w:val="00B11DE4"/>
    <w:rsid w:val="00B22BAC"/>
    <w:rsid w:val="00B23171"/>
    <w:rsid w:val="00B307CB"/>
    <w:rsid w:val="00B62A0D"/>
    <w:rsid w:val="00B65FB2"/>
    <w:rsid w:val="00BA0C26"/>
    <w:rsid w:val="00BB0451"/>
    <w:rsid w:val="00BB1C78"/>
    <w:rsid w:val="00BD3681"/>
    <w:rsid w:val="00BD3B2B"/>
    <w:rsid w:val="00BE0321"/>
    <w:rsid w:val="00BE20A0"/>
    <w:rsid w:val="00BF4520"/>
    <w:rsid w:val="00C05259"/>
    <w:rsid w:val="00C120DB"/>
    <w:rsid w:val="00C14776"/>
    <w:rsid w:val="00C23BEE"/>
    <w:rsid w:val="00C46240"/>
    <w:rsid w:val="00C70210"/>
    <w:rsid w:val="00C7487B"/>
    <w:rsid w:val="00C83742"/>
    <w:rsid w:val="00C930BB"/>
    <w:rsid w:val="00C95387"/>
    <w:rsid w:val="00CA0504"/>
    <w:rsid w:val="00CA5F90"/>
    <w:rsid w:val="00CB49CC"/>
    <w:rsid w:val="00CB62CF"/>
    <w:rsid w:val="00CC7C9D"/>
    <w:rsid w:val="00CD491D"/>
    <w:rsid w:val="00CD6AF4"/>
    <w:rsid w:val="00CE37E4"/>
    <w:rsid w:val="00CE48AE"/>
    <w:rsid w:val="00CF1FE9"/>
    <w:rsid w:val="00D01654"/>
    <w:rsid w:val="00D13255"/>
    <w:rsid w:val="00D1368E"/>
    <w:rsid w:val="00D15B92"/>
    <w:rsid w:val="00D34BE0"/>
    <w:rsid w:val="00D35482"/>
    <w:rsid w:val="00D36094"/>
    <w:rsid w:val="00D41DB6"/>
    <w:rsid w:val="00D5576E"/>
    <w:rsid w:val="00D569F8"/>
    <w:rsid w:val="00D641F4"/>
    <w:rsid w:val="00D8066D"/>
    <w:rsid w:val="00D85333"/>
    <w:rsid w:val="00D866F9"/>
    <w:rsid w:val="00D8730B"/>
    <w:rsid w:val="00D90130"/>
    <w:rsid w:val="00DA4011"/>
    <w:rsid w:val="00DB2D5A"/>
    <w:rsid w:val="00DC1BD1"/>
    <w:rsid w:val="00DC7098"/>
    <w:rsid w:val="00DE0DE7"/>
    <w:rsid w:val="00DF4D0B"/>
    <w:rsid w:val="00E02971"/>
    <w:rsid w:val="00E02CDD"/>
    <w:rsid w:val="00E05E81"/>
    <w:rsid w:val="00E11E69"/>
    <w:rsid w:val="00E131AD"/>
    <w:rsid w:val="00E13BDE"/>
    <w:rsid w:val="00E336F7"/>
    <w:rsid w:val="00E42CE4"/>
    <w:rsid w:val="00E527B4"/>
    <w:rsid w:val="00E56339"/>
    <w:rsid w:val="00E56B45"/>
    <w:rsid w:val="00E634E8"/>
    <w:rsid w:val="00E72A29"/>
    <w:rsid w:val="00E759C3"/>
    <w:rsid w:val="00EB2576"/>
    <w:rsid w:val="00EC194C"/>
    <w:rsid w:val="00EC595E"/>
    <w:rsid w:val="00ED0E33"/>
    <w:rsid w:val="00EF1F1C"/>
    <w:rsid w:val="00EF646E"/>
    <w:rsid w:val="00EF65B6"/>
    <w:rsid w:val="00F122FB"/>
    <w:rsid w:val="00F34B05"/>
    <w:rsid w:val="00F362A9"/>
    <w:rsid w:val="00F477DC"/>
    <w:rsid w:val="00F71410"/>
    <w:rsid w:val="00F71C42"/>
    <w:rsid w:val="00F74E61"/>
    <w:rsid w:val="00F773F4"/>
    <w:rsid w:val="00F80035"/>
    <w:rsid w:val="00F81E97"/>
    <w:rsid w:val="00F82EDA"/>
    <w:rsid w:val="00F83AC2"/>
    <w:rsid w:val="00F932C8"/>
    <w:rsid w:val="00FA0007"/>
    <w:rsid w:val="00FA5B59"/>
    <w:rsid w:val="00FC1993"/>
    <w:rsid w:val="00FC45C6"/>
    <w:rsid w:val="00FF5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6D19"/>
  <w15:docId w15:val="{1462F33F-0C8E-4372-8264-86B845115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2">
    <w:name w:val="heading 2"/>
    <w:basedOn w:val="Normal"/>
    <w:next w:val="Normal"/>
    <w:link w:val="Heading2Char"/>
    <w:qFormat/>
    <w:rsid w:val="00BE0321"/>
    <w:pPr>
      <w:keepNext/>
      <w:keepLines/>
      <w:spacing w:before="120" w:after="0" w:line="240" w:lineRule="auto"/>
      <w:outlineLvl w:val="1"/>
    </w:pPr>
    <w:rPr>
      <w:rFonts w:asciiTheme="majorHAnsi" w:eastAsiaTheme="majorEastAsia" w:hAnsiTheme="majorHAnsi" w:cstheme="majorBidi"/>
      <w:bCs/>
      <w:color w:val="4F81BD" w:themeColor="accent1"/>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0321"/>
    <w:rPr>
      <w:rFonts w:asciiTheme="majorHAnsi" w:eastAsiaTheme="majorEastAsia" w:hAnsiTheme="majorHAnsi" w:cstheme="majorBidi"/>
      <w:bCs/>
      <w:color w:val="4F81BD" w:themeColor="accent1"/>
      <w:sz w:val="24"/>
      <w:szCs w:val="26"/>
    </w:rPr>
  </w:style>
  <w:style w:type="character" w:styleId="Emphasis">
    <w:name w:val="Emphasis"/>
    <w:basedOn w:val="DefaultParagraphFont"/>
    <w:qFormat/>
    <w:rsid w:val="00BE0321"/>
    <w:rPr>
      <w:rFonts w:asciiTheme="majorHAnsi" w:hAnsiTheme="majorHAnsi"/>
      <w:i w:val="0"/>
      <w:iCs/>
      <w:color w:val="4F81BD" w:themeColor="accent1"/>
      <w:sz w:val="16"/>
    </w:rPr>
  </w:style>
  <w:style w:type="paragraph" w:styleId="ListParagraph">
    <w:name w:val="List Paragraph"/>
    <w:basedOn w:val="Normal"/>
    <w:uiPriority w:val="34"/>
    <w:qFormat/>
    <w:rsid w:val="00BE0321"/>
    <w:pPr>
      <w:spacing w:after="180" w:line="240" w:lineRule="auto"/>
      <w:ind w:left="720"/>
      <w:contextualSpacing/>
    </w:pPr>
    <w:rPr>
      <w:color w:val="262626" w:themeColor="text1" w:themeTint="D9"/>
      <w:sz w:val="18"/>
      <w:lang w:val="en-US"/>
    </w:rPr>
  </w:style>
  <w:style w:type="paragraph" w:styleId="Header">
    <w:name w:val="header"/>
    <w:basedOn w:val="Normal"/>
    <w:link w:val="HeaderChar"/>
    <w:uiPriority w:val="99"/>
    <w:unhideWhenUsed/>
    <w:rsid w:val="00BE0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0321"/>
    <w:rPr>
      <w:lang w:val="en-GB"/>
    </w:rPr>
  </w:style>
  <w:style w:type="paragraph" w:styleId="Footer">
    <w:name w:val="footer"/>
    <w:basedOn w:val="Normal"/>
    <w:link w:val="FooterChar"/>
    <w:uiPriority w:val="99"/>
    <w:unhideWhenUsed/>
    <w:rsid w:val="00BE0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321"/>
    <w:rPr>
      <w:lang w:val="en-GB"/>
    </w:rPr>
  </w:style>
  <w:style w:type="paragraph" w:styleId="BalloonText">
    <w:name w:val="Balloon Text"/>
    <w:basedOn w:val="Normal"/>
    <w:link w:val="BalloonTextChar"/>
    <w:uiPriority w:val="99"/>
    <w:semiHidden/>
    <w:unhideWhenUsed/>
    <w:rsid w:val="00BE0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0321"/>
    <w:rPr>
      <w:rFonts w:ascii="Tahoma" w:hAnsi="Tahoma" w:cs="Tahoma"/>
      <w:sz w:val="16"/>
      <w:szCs w:val="16"/>
      <w:lang w:val="en-GB"/>
    </w:rPr>
  </w:style>
  <w:style w:type="character" w:styleId="Strong">
    <w:name w:val="Strong"/>
    <w:basedOn w:val="DefaultParagraphFont"/>
    <w:uiPriority w:val="22"/>
    <w:qFormat/>
    <w:rsid w:val="00EF64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948">
      <w:bodyDiv w:val="1"/>
      <w:marLeft w:val="0"/>
      <w:marRight w:val="0"/>
      <w:marTop w:val="0"/>
      <w:marBottom w:val="0"/>
      <w:divBdr>
        <w:top w:val="none" w:sz="0" w:space="0" w:color="auto"/>
        <w:left w:val="none" w:sz="0" w:space="0" w:color="auto"/>
        <w:bottom w:val="none" w:sz="0" w:space="0" w:color="auto"/>
        <w:right w:val="none" w:sz="0" w:space="0" w:color="auto"/>
      </w:divBdr>
    </w:div>
    <w:div w:id="187957776">
      <w:bodyDiv w:val="1"/>
      <w:marLeft w:val="0"/>
      <w:marRight w:val="0"/>
      <w:marTop w:val="0"/>
      <w:marBottom w:val="0"/>
      <w:divBdr>
        <w:top w:val="none" w:sz="0" w:space="0" w:color="auto"/>
        <w:left w:val="none" w:sz="0" w:space="0" w:color="auto"/>
        <w:bottom w:val="none" w:sz="0" w:space="0" w:color="auto"/>
        <w:right w:val="none" w:sz="0" w:space="0" w:color="auto"/>
      </w:divBdr>
      <w:divsChild>
        <w:div w:id="1990091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CD4D0648824D779585534A7791DA18"/>
        <w:category>
          <w:name w:val="General"/>
          <w:gallery w:val="placeholder"/>
        </w:category>
        <w:types>
          <w:type w:val="bbPlcHdr"/>
        </w:types>
        <w:behaviors>
          <w:behavior w:val="content"/>
        </w:behaviors>
        <w:guid w:val="{21F59BA1-DD78-474B-AC59-AF858BEC3A0A}"/>
      </w:docPartPr>
      <w:docPartBody>
        <w:p w:rsidR="00525583" w:rsidRDefault="009000B9" w:rsidP="009000B9">
          <w:pPr>
            <w:pStyle w:val="6BCD4D0648824D779585534A7791DA18"/>
          </w:pPr>
          <w:r>
            <w:rPr>
              <w:rFonts w:asciiTheme="majorHAnsi" w:eastAsiaTheme="majorEastAsia" w:hAnsiTheme="majorHAnsi" w:cstheme="majorBidi"/>
              <w:sz w:val="36"/>
              <w:szCs w:val="36"/>
            </w:rPr>
            <w:t>[Type the document title]</w:t>
          </w:r>
        </w:p>
      </w:docPartBody>
    </w:docPart>
    <w:docPart>
      <w:docPartPr>
        <w:name w:val="A90B791A8FC848B196C736E7036AEAC3"/>
        <w:category>
          <w:name w:val="General"/>
          <w:gallery w:val="placeholder"/>
        </w:category>
        <w:types>
          <w:type w:val="bbPlcHdr"/>
        </w:types>
        <w:behaviors>
          <w:behavior w:val="content"/>
        </w:behaviors>
        <w:guid w:val="{F709C223-DF3E-4B22-96E6-7B1DC115C0E6}"/>
      </w:docPartPr>
      <w:docPartBody>
        <w:p w:rsidR="00525583" w:rsidRDefault="009000B9" w:rsidP="009000B9">
          <w:pPr>
            <w:pStyle w:val="A90B791A8FC848B196C736E7036AEAC3"/>
          </w:pPr>
          <w:r>
            <w:rPr>
              <w:rFonts w:asciiTheme="majorHAnsi" w:eastAsiaTheme="majorEastAsia" w:hAnsiTheme="majorHAnsi" w:cstheme="majorBidi"/>
              <w:b/>
              <w:bCs/>
              <w:color w:val="156082"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00B9"/>
    <w:rsid w:val="0013201A"/>
    <w:rsid w:val="001F51F3"/>
    <w:rsid w:val="002814B0"/>
    <w:rsid w:val="00314ED7"/>
    <w:rsid w:val="003F06AC"/>
    <w:rsid w:val="004D53B3"/>
    <w:rsid w:val="00525583"/>
    <w:rsid w:val="00872B85"/>
    <w:rsid w:val="009000B9"/>
    <w:rsid w:val="00921DA4"/>
    <w:rsid w:val="00AD6B99"/>
    <w:rsid w:val="00B56285"/>
    <w:rsid w:val="00CD6AF4"/>
    <w:rsid w:val="00D1146B"/>
    <w:rsid w:val="00D300E8"/>
    <w:rsid w:val="00E56B45"/>
    <w:rsid w:val="00E672EE"/>
    <w:rsid w:val="00E77E9D"/>
    <w:rsid w:val="00EB3C45"/>
    <w:rsid w:val="00EC6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CD4D0648824D779585534A7791DA18">
    <w:name w:val="6BCD4D0648824D779585534A7791DA18"/>
    <w:rsid w:val="009000B9"/>
  </w:style>
  <w:style w:type="paragraph" w:customStyle="1" w:styleId="A90B791A8FC848B196C736E7036AEAC3">
    <w:name w:val="A90B791A8FC848B196C736E7036AEAC3"/>
    <w:rsid w:val="009000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2CAF05-B0A9-4EB2-B347-8EADA2A6D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598</Words>
  <Characters>3410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Willow Class        Summer Term 2</vt:lpstr>
    </vt:vector>
  </TitlesOfParts>
  <Company>St Martin's Primary School</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Willow Class        Autumn Term 2</dc:title>
  <dc:creator>Ross Braidley</dc:creator>
  <cp:lastModifiedBy>Mel Rennison</cp:lastModifiedBy>
  <cp:revision>2</cp:revision>
  <cp:lastPrinted>2018-02-20T17:27:00Z</cp:lastPrinted>
  <dcterms:created xsi:type="dcterms:W3CDTF">2026-10-27T15:12:00Z</dcterms:created>
  <dcterms:modified xsi:type="dcterms:W3CDTF">2026-10-27T15:12:00Z</dcterms:modified>
</cp:coreProperties>
</file>