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575" w14:textId="40535458" w:rsidR="007F1B2A" w:rsidRPr="006677B8" w:rsidRDefault="00A07DC0" w:rsidP="007F1B2A">
      <w:pPr>
        <w:jc w:val="center"/>
        <w:rPr>
          <w:rFonts w:ascii="Twinkl" w:hAnsi="Twinkl" w:cs="Arial"/>
        </w:rPr>
      </w:pPr>
      <w:r w:rsidRPr="006677B8">
        <w:rPr>
          <w:rFonts w:ascii="Twinkl" w:hAnsi="Twinkl" w:cs="Arial"/>
          <w:noProof/>
          <w:lang w:eastAsia="en-GB"/>
        </w:rPr>
        <w:drawing>
          <wp:inline distT="0" distB="0" distL="0" distR="0" wp14:anchorId="628A8E76" wp14:editId="0AEB19F2">
            <wp:extent cx="1411241" cy="940269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39" cy="98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879A" w14:textId="79D0A834" w:rsidR="00A07DC0" w:rsidRPr="006677B8" w:rsidRDefault="00E85967" w:rsidP="00600649">
      <w:pPr>
        <w:spacing w:after="0"/>
        <w:jc w:val="center"/>
        <w:rPr>
          <w:rFonts w:ascii="Twinkl" w:hAnsi="Twinkl" w:cs="Arial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677B8">
        <w:rPr>
          <w:rFonts w:ascii="Twinkl" w:hAnsi="Twinkl" w:cs="Arial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Nurses</w:t>
      </w:r>
      <w:r w:rsidR="00E32568" w:rsidRPr="006677B8">
        <w:rPr>
          <w:rFonts w:ascii="Twinkl" w:hAnsi="Twinkl" w:cs="Arial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C159D8" w:rsidRPr="006677B8">
        <w:rPr>
          <w:rFonts w:ascii="Twinkl" w:hAnsi="Twinkl" w:cs="Arial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–</w:t>
      </w:r>
      <w:r w:rsidR="00E32568" w:rsidRPr="006677B8">
        <w:rPr>
          <w:rFonts w:ascii="Twinkl" w:hAnsi="Twinkl" w:cs="Arial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C159D8" w:rsidRPr="006677B8">
        <w:rPr>
          <w:rFonts w:ascii="Twinkl" w:hAnsi="Twinkl" w:cs="Arial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Courageous Advocates </w:t>
      </w:r>
    </w:p>
    <w:p w14:paraId="7870765C" w14:textId="5840FF9C" w:rsidR="00373899" w:rsidRPr="006677B8" w:rsidRDefault="000C0A71" w:rsidP="00600649">
      <w:pPr>
        <w:spacing w:after="0"/>
        <w:jc w:val="center"/>
        <w:rPr>
          <w:rFonts w:ascii="Twinkl" w:hAnsi="Twinkl" w:cs="Arial"/>
        </w:rPr>
      </w:pPr>
      <w:r w:rsidRPr="006677B8">
        <w:rPr>
          <w:rFonts w:ascii="Twinkl" w:hAnsi="Twinkl" w:cs="Arial"/>
        </w:rPr>
        <w:t>Sycamore Class</w:t>
      </w:r>
    </w:p>
    <w:p w14:paraId="0D7999EA" w14:textId="03789D73" w:rsidR="00373899" w:rsidRPr="006677B8" w:rsidRDefault="00A07DC0" w:rsidP="00600649">
      <w:pPr>
        <w:spacing w:after="0" w:line="240" w:lineRule="auto"/>
        <w:jc w:val="center"/>
        <w:rPr>
          <w:rFonts w:ascii="Twinkl" w:hAnsi="Twinkl" w:cs="Arial"/>
        </w:rPr>
      </w:pPr>
      <w:r w:rsidRPr="006677B8">
        <w:rPr>
          <w:rFonts w:ascii="Twinkl" w:hAnsi="Twinkl" w:cs="Arial"/>
        </w:rPr>
        <w:t xml:space="preserve">Spring </w:t>
      </w:r>
      <w:r w:rsidR="00CB7305" w:rsidRPr="006677B8">
        <w:rPr>
          <w:rFonts w:ascii="Twinkl" w:hAnsi="Twinkl" w:cs="Arial"/>
        </w:rPr>
        <w:t>2</w:t>
      </w:r>
      <w:r w:rsidRPr="006677B8">
        <w:rPr>
          <w:rFonts w:ascii="Twinkl" w:hAnsi="Twinkl" w:cs="Arial"/>
        </w:rPr>
        <w:t xml:space="preserve"> 202</w:t>
      </w:r>
      <w:r w:rsidR="00CB7305" w:rsidRPr="006677B8">
        <w:rPr>
          <w:rFonts w:ascii="Twinkl" w:hAnsi="Twinkl" w:cs="Arial"/>
        </w:rPr>
        <w:t>6</w:t>
      </w:r>
    </w:p>
    <w:p w14:paraId="4767AEA4" w14:textId="77777777" w:rsidR="00486C76" w:rsidRPr="006677B8" w:rsidRDefault="00486C76" w:rsidP="007E5E89">
      <w:pPr>
        <w:spacing w:after="0" w:line="240" w:lineRule="auto"/>
        <w:ind w:left="426" w:hanging="284"/>
        <w:rPr>
          <w:rFonts w:ascii="Twinkl" w:hAnsi="Twinkl" w:cs="Arial"/>
          <w:b/>
          <w:u w:val="single"/>
        </w:rPr>
      </w:pPr>
      <w:r w:rsidRPr="00977890">
        <w:rPr>
          <w:rFonts w:ascii="Twinkl" w:hAnsi="Twinkl" w:cs="Arial"/>
          <w:b/>
          <w:u w:val="single"/>
        </w:rPr>
        <w:t>English</w:t>
      </w:r>
    </w:p>
    <w:p w14:paraId="6FA3A357" w14:textId="77777777" w:rsidR="00486C76" w:rsidRPr="006677B8" w:rsidRDefault="00486C76" w:rsidP="007E5E89">
      <w:pPr>
        <w:spacing w:after="0" w:line="240" w:lineRule="auto"/>
        <w:ind w:left="426" w:hanging="284"/>
        <w:rPr>
          <w:rFonts w:ascii="Twinkl" w:hAnsi="Twinkl" w:cs="Arial"/>
          <w:b/>
        </w:rPr>
      </w:pPr>
      <w:r w:rsidRPr="006677B8">
        <w:rPr>
          <w:rFonts w:ascii="Twinkl" w:hAnsi="Twinkl" w:cs="Arial"/>
          <w:b/>
        </w:rPr>
        <w:t>Writing</w:t>
      </w:r>
    </w:p>
    <w:p w14:paraId="62847111" w14:textId="3E49D1F2" w:rsidR="00486C76" w:rsidRPr="006677B8" w:rsidRDefault="00136363" w:rsidP="007E5E89">
      <w:pPr>
        <w:pStyle w:val="ListParagraph"/>
        <w:numPr>
          <w:ilvl w:val="0"/>
          <w:numId w:val="6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 xml:space="preserve">Key skills – </w:t>
      </w:r>
      <w:r w:rsidR="002A02F9">
        <w:rPr>
          <w:rFonts w:ascii="Twinkl" w:hAnsi="Twinkl" w:cs="Arial"/>
        </w:rPr>
        <w:t>f</w:t>
      </w:r>
      <w:r w:rsidR="00486C76" w:rsidRPr="006677B8">
        <w:rPr>
          <w:rFonts w:ascii="Twinkl" w:hAnsi="Twinkl" w:cs="Arial"/>
        </w:rPr>
        <w:t xml:space="preserve">ocus on using a range of sentence types, as well as conjunctions (and, </w:t>
      </w:r>
      <w:r w:rsidRPr="006677B8">
        <w:rPr>
          <w:rFonts w:ascii="Twinkl" w:hAnsi="Twinkl" w:cs="Arial"/>
        </w:rPr>
        <w:t xml:space="preserve">because, when, if, so, but) </w:t>
      </w:r>
    </w:p>
    <w:p w14:paraId="0DF29470" w14:textId="5DF6D2EF" w:rsidR="00486C76" w:rsidRPr="006677B8" w:rsidRDefault="00486C76" w:rsidP="007E5E89">
      <w:pPr>
        <w:pStyle w:val="ListParagraph"/>
        <w:numPr>
          <w:ilvl w:val="0"/>
          <w:numId w:val="6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 xml:space="preserve">Handwriting – </w:t>
      </w:r>
      <w:r w:rsidR="00472D34" w:rsidRPr="006677B8">
        <w:rPr>
          <w:rFonts w:ascii="Twinkl" w:hAnsi="Twinkl" w:cs="Arial"/>
        </w:rPr>
        <w:t>c</w:t>
      </w:r>
      <w:r w:rsidR="0028306A">
        <w:rPr>
          <w:rFonts w:ascii="Twinkl" w:hAnsi="Twinkl" w:cs="Arial"/>
        </w:rPr>
        <w:t>ontinue</w:t>
      </w:r>
      <w:r w:rsidR="00472D34" w:rsidRPr="006677B8">
        <w:rPr>
          <w:rFonts w:ascii="Twinkl" w:hAnsi="Twinkl" w:cs="Arial"/>
        </w:rPr>
        <w:t xml:space="preserve"> to focus on</w:t>
      </w:r>
      <w:r w:rsidRPr="006677B8">
        <w:rPr>
          <w:rFonts w:ascii="Twinkl" w:hAnsi="Twinkl" w:cs="Arial"/>
        </w:rPr>
        <w:t xml:space="preserve"> joined handwriting</w:t>
      </w:r>
      <w:r w:rsidR="007E5E89">
        <w:rPr>
          <w:rFonts w:ascii="Twinkl" w:hAnsi="Twinkl" w:cs="Arial"/>
        </w:rPr>
        <w:t xml:space="preserve"> and </w:t>
      </w:r>
      <w:r w:rsidRPr="006677B8">
        <w:rPr>
          <w:rFonts w:ascii="Twinkl" w:hAnsi="Twinkl" w:cs="Arial"/>
        </w:rPr>
        <w:t>thinking about the size of our writing and the relationship between the lo</w:t>
      </w:r>
      <w:r w:rsidR="00136363" w:rsidRPr="006677B8">
        <w:rPr>
          <w:rFonts w:ascii="Twinkl" w:hAnsi="Twinkl" w:cs="Arial"/>
        </w:rPr>
        <w:t>wer</w:t>
      </w:r>
      <w:r w:rsidR="007E5E89">
        <w:rPr>
          <w:rFonts w:ascii="Twinkl" w:hAnsi="Twinkl" w:cs="Arial"/>
        </w:rPr>
        <w:t>-</w:t>
      </w:r>
      <w:r w:rsidR="00136363" w:rsidRPr="006677B8">
        <w:rPr>
          <w:rFonts w:ascii="Twinkl" w:hAnsi="Twinkl" w:cs="Arial"/>
        </w:rPr>
        <w:t xml:space="preserve">case and </w:t>
      </w:r>
      <w:r w:rsidR="007E5E89" w:rsidRPr="006677B8">
        <w:rPr>
          <w:rFonts w:ascii="Twinkl" w:hAnsi="Twinkl" w:cs="Arial"/>
        </w:rPr>
        <w:t>upper-case</w:t>
      </w:r>
      <w:r w:rsidR="00136363" w:rsidRPr="006677B8">
        <w:rPr>
          <w:rFonts w:ascii="Twinkl" w:hAnsi="Twinkl" w:cs="Arial"/>
        </w:rPr>
        <w:t xml:space="preserve"> letters</w:t>
      </w:r>
      <w:r w:rsidR="0028306A">
        <w:rPr>
          <w:rFonts w:ascii="Twinkl" w:hAnsi="Twinkl" w:cs="Arial"/>
        </w:rPr>
        <w:t>.</w:t>
      </w:r>
    </w:p>
    <w:p w14:paraId="4104551D" w14:textId="3AD5CEBE" w:rsidR="00486C76" w:rsidRPr="006677B8" w:rsidRDefault="007E5E89" w:rsidP="007E5E89">
      <w:pPr>
        <w:pStyle w:val="ListParagraph"/>
        <w:numPr>
          <w:ilvl w:val="0"/>
          <w:numId w:val="6"/>
        </w:numPr>
        <w:spacing w:after="0" w:line="240" w:lineRule="auto"/>
        <w:ind w:left="426" w:hanging="284"/>
        <w:rPr>
          <w:rFonts w:ascii="Twinkl" w:hAnsi="Twinkl" w:cs="Arial"/>
        </w:rPr>
      </w:pPr>
      <w:r>
        <w:rPr>
          <w:rFonts w:ascii="Twinkl" w:hAnsi="Twinkl" w:cs="Arial"/>
        </w:rPr>
        <w:t xml:space="preserve">Phonics / </w:t>
      </w:r>
      <w:r w:rsidR="00486C76" w:rsidRPr="006677B8">
        <w:rPr>
          <w:rFonts w:ascii="Twinkl" w:hAnsi="Twinkl" w:cs="Arial"/>
        </w:rPr>
        <w:t>Spelling</w:t>
      </w:r>
      <w:r w:rsidR="006B5524" w:rsidRPr="006677B8">
        <w:rPr>
          <w:rFonts w:ascii="Twinkl" w:hAnsi="Twinkl" w:cs="Arial"/>
        </w:rPr>
        <w:t xml:space="preserve"> </w:t>
      </w:r>
      <w:r w:rsidR="00486C76" w:rsidRPr="006677B8">
        <w:rPr>
          <w:rFonts w:ascii="Twinkl" w:hAnsi="Twinkl" w:cs="Arial"/>
        </w:rPr>
        <w:t>– wo</w:t>
      </w:r>
      <w:r w:rsidR="00E32568" w:rsidRPr="006677B8">
        <w:rPr>
          <w:rFonts w:ascii="Twinkl" w:hAnsi="Twinkl" w:cs="Arial"/>
        </w:rPr>
        <w:t>rk on key word patterns</w:t>
      </w:r>
      <w:r w:rsidR="0028306A">
        <w:rPr>
          <w:rFonts w:ascii="Twinkl" w:hAnsi="Twinkl" w:cs="Arial"/>
        </w:rPr>
        <w:t xml:space="preserve"> </w:t>
      </w:r>
      <w:r w:rsidR="00E32568" w:rsidRPr="006677B8">
        <w:rPr>
          <w:rFonts w:ascii="Twinkl" w:hAnsi="Twinkl" w:cs="Arial"/>
        </w:rPr>
        <w:t>/</w:t>
      </w:r>
      <w:r w:rsidR="0028306A">
        <w:rPr>
          <w:rFonts w:ascii="Twinkl" w:hAnsi="Twinkl" w:cs="Arial"/>
        </w:rPr>
        <w:t xml:space="preserve"> </w:t>
      </w:r>
      <w:r w:rsidR="00486C76" w:rsidRPr="006677B8">
        <w:rPr>
          <w:rFonts w:ascii="Twinkl" w:hAnsi="Twinkl" w:cs="Arial"/>
        </w:rPr>
        <w:t>common exception words (spellings will come home associated with this programme weekly)</w:t>
      </w:r>
      <w:r w:rsidR="0028306A">
        <w:rPr>
          <w:rFonts w:ascii="Twinkl" w:hAnsi="Twinkl" w:cs="Arial"/>
        </w:rPr>
        <w:t>.</w:t>
      </w:r>
    </w:p>
    <w:p w14:paraId="2627EFFB" w14:textId="77777777" w:rsidR="00486C76" w:rsidRPr="006677B8" w:rsidRDefault="00486C76" w:rsidP="007E5E89">
      <w:pPr>
        <w:spacing w:after="0" w:line="240" w:lineRule="auto"/>
        <w:ind w:left="426" w:hanging="284"/>
        <w:rPr>
          <w:rFonts w:ascii="Twinkl" w:hAnsi="Twinkl" w:cs="Arial"/>
          <w:b/>
        </w:rPr>
      </w:pPr>
      <w:r w:rsidRPr="006677B8">
        <w:rPr>
          <w:rFonts w:ascii="Twinkl" w:hAnsi="Twinkl" w:cs="Arial"/>
          <w:b/>
        </w:rPr>
        <w:t>Reading</w:t>
      </w:r>
    </w:p>
    <w:p w14:paraId="1D213960" w14:textId="77777777" w:rsidR="00BC7D2A" w:rsidRPr="006677B8" w:rsidRDefault="00BC7D2A" w:rsidP="007E5E89">
      <w:pPr>
        <w:pStyle w:val="ListParagraph"/>
        <w:numPr>
          <w:ilvl w:val="0"/>
          <w:numId w:val="5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 xml:space="preserve">Whole class reading activities linked to our focus texts and other similar texts </w:t>
      </w:r>
    </w:p>
    <w:p w14:paraId="26725949" w14:textId="6D1DE963" w:rsidR="00BC7D2A" w:rsidRPr="006677B8" w:rsidRDefault="00BC7D2A" w:rsidP="007E5E89">
      <w:pPr>
        <w:pStyle w:val="ListParagraph"/>
        <w:numPr>
          <w:ilvl w:val="0"/>
          <w:numId w:val="5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>Continu</w:t>
      </w:r>
      <w:r w:rsidR="0028306A">
        <w:rPr>
          <w:rFonts w:ascii="Twinkl" w:hAnsi="Twinkl" w:cs="Arial"/>
        </w:rPr>
        <w:t>e</w:t>
      </w:r>
      <w:r w:rsidRPr="006677B8">
        <w:rPr>
          <w:rFonts w:ascii="Twinkl" w:hAnsi="Twinkl" w:cs="Arial"/>
        </w:rPr>
        <w:t xml:space="preserve"> to use our phonic skills to decode new words, and use word patterns to help us with this (linked to spelling)</w:t>
      </w:r>
      <w:r w:rsidR="0028306A">
        <w:rPr>
          <w:rFonts w:ascii="Twinkl" w:hAnsi="Twinkl" w:cs="Arial"/>
        </w:rPr>
        <w:t>.</w:t>
      </w:r>
    </w:p>
    <w:p w14:paraId="652E4886" w14:textId="178E38EE" w:rsidR="00486C76" w:rsidRPr="006677B8" w:rsidRDefault="00BC7D2A" w:rsidP="007E5E89">
      <w:pPr>
        <w:pStyle w:val="ListParagraph"/>
        <w:numPr>
          <w:ilvl w:val="0"/>
          <w:numId w:val="5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>F</w:t>
      </w:r>
      <w:r w:rsidR="00472D34" w:rsidRPr="006677B8">
        <w:rPr>
          <w:rFonts w:ascii="Twinkl" w:hAnsi="Twinkl" w:cs="Arial"/>
        </w:rPr>
        <w:t>ocu</w:t>
      </w:r>
      <w:r w:rsidR="00486C76" w:rsidRPr="006677B8">
        <w:rPr>
          <w:rFonts w:ascii="Twinkl" w:hAnsi="Twinkl" w:cs="Arial"/>
        </w:rPr>
        <w:t>s on our understanding of character motivation using our inference skills, and the author’s use of language for effect</w:t>
      </w:r>
      <w:r w:rsidR="00075431">
        <w:rPr>
          <w:rFonts w:ascii="Twinkl" w:hAnsi="Twinkl" w:cs="Arial"/>
        </w:rPr>
        <w:t>.</w:t>
      </w:r>
    </w:p>
    <w:p w14:paraId="4B8EE17B" w14:textId="77777777" w:rsidR="00E32568" w:rsidRPr="006677B8" w:rsidRDefault="00E32568" w:rsidP="007E5E89">
      <w:pPr>
        <w:spacing w:after="0" w:line="240" w:lineRule="auto"/>
        <w:ind w:left="426" w:hanging="284"/>
        <w:rPr>
          <w:rFonts w:ascii="Twinkl" w:hAnsi="Twinkl" w:cs="Arial"/>
        </w:rPr>
      </w:pPr>
    </w:p>
    <w:p w14:paraId="068D143B" w14:textId="6904C126" w:rsidR="00CC447A" w:rsidRPr="006677B8" w:rsidRDefault="00486C76" w:rsidP="007E5E89">
      <w:pPr>
        <w:spacing w:after="0" w:line="240" w:lineRule="auto"/>
        <w:ind w:left="426" w:hanging="284"/>
        <w:rPr>
          <w:rFonts w:ascii="Twinkl" w:hAnsi="Twinkl" w:cs="Arial"/>
          <w:b/>
          <w:u w:val="single"/>
        </w:rPr>
      </w:pPr>
      <w:r w:rsidRPr="006677B8">
        <w:rPr>
          <w:rFonts w:ascii="Twinkl" w:hAnsi="Twinkl" w:cs="Arial"/>
          <w:b/>
          <w:u w:val="single"/>
        </w:rPr>
        <w:t>Mathematics</w:t>
      </w:r>
    </w:p>
    <w:p w14:paraId="7672C9D5" w14:textId="06F20888" w:rsidR="00CC447A" w:rsidRPr="006677B8" w:rsidRDefault="00CC447A" w:rsidP="007E5E89">
      <w:pPr>
        <w:pStyle w:val="ListParagraph"/>
        <w:numPr>
          <w:ilvl w:val="0"/>
          <w:numId w:val="27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>Place value</w:t>
      </w:r>
      <w:r w:rsidR="00600649" w:rsidRPr="006677B8">
        <w:rPr>
          <w:rFonts w:ascii="Twinkl" w:hAnsi="Twinkl" w:cs="Arial"/>
        </w:rPr>
        <w:t xml:space="preserve"> </w:t>
      </w:r>
      <w:r w:rsidRPr="006677B8">
        <w:rPr>
          <w:rFonts w:ascii="Twinkl" w:hAnsi="Twinkl" w:cs="Arial"/>
        </w:rPr>
        <w:t xml:space="preserve">- </w:t>
      </w:r>
      <w:r w:rsidR="00E32568" w:rsidRPr="006677B8">
        <w:rPr>
          <w:rFonts w:ascii="Twinkl" w:hAnsi="Twinkl" w:cs="Arial"/>
        </w:rPr>
        <w:t>count in</w:t>
      </w:r>
      <w:r w:rsidR="000F5D11">
        <w:rPr>
          <w:rFonts w:ascii="Twinkl" w:hAnsi="Twinkl" w:cs="Arial"/>
        </w:rPr>
        <w:t xml:space="preserve"> steps of 2s, 3s, 5s</w:t>
      </w:r>
      <w:r w:rsidR="0028306A">
        <w:rPr>
          <w:rFonts w:ascii="Twinkl" w:hAnsi="Twinkl" w:cs="Arial"/>
        </w:rPr>
        <w:t xml:space="preserve">, </w:t>
      </w:r>
      <w:r w:rsidR="000F5D11">
        <w:rPr>
          <w:rFonts w:ascii="Twinkl" w:hAnsi="Twinkl" w:cs="Arial"/>
        </w:rPr>
        <w:t>10s.</w:t>
      </w:r>
    </w:p>
    <w:p w14:paraId="659E908B" w14:textId="0E3E0CB2" w:rsidR="000F5D11" w:rsidRPr="000F5D11" w:rsidRDefault="000F5D11" w:rsidP="000F5D11">
      <w:pPr>
        <w:pStyle w:val="ListParagraph"/>
        <w:numPr>
          <w:ilvl w:val="0"/>
          <w:numId w:val="27"/>
        </w:numPr>
        <w:spacing w:after="0" w:line="240" w:lineRule="auto"/>
        <w:ind w:left="426" w:hanging="284"/>
        <w:rPr>
          <w:rFonts w:ascii="Twinkl" w:eastAsia="Times New Roman" w:hAnsi="Twinkl" w:cs="Arial"/>
          <w:lang w:eastAsia="en-GB"/>
        </w:rPr>
      </w:pPr>
      <w:r>
        <w:rPr>
          <w:rFonts w:ascii="Twinkl" w:hAnsi="Twinkl" w:cs="Arial"/>
        </w:rPr>
        <w:t>Addition and Subtraction – understand and use the inverse relationships between addition and subtraction, solve simple problems in context</w:t>
      </w:r>
      <w:r w:rsidR="0028306A">
        <w:rPr>
          <w:rFonts w:ascii="Twinkl" w:hAnsi="Twinkl" w:cs="Arial"/>
        </w:rPr>
        <w:t>.</w:t>
      </w:r>
    </w:p>
    <w:p w14:paraId="68C2A168" w14:textId="4CE86DC9" w:rsidR="000F5D11" w:rsidRPr="006677B8" w:rsidRDefault="000F5D11" w:rsidP="000F5D11">
      <w:pPr>
        <w:pStyle w:val="ListParagraph"/>
        <w:numPr>
          <w:ilvl w:val="0"/>
          <w:numId w:val="27"/>
        </w:numPr>
        <w:spacing w:after="0" w:line="240" w:lineRule="auto"/>
        <w:ind w:left="426" w:hanging="284"/>
        <w:rPr>
          <w:rFonts w:ascii="Twinkl" w:eastAsia="Times New Roman" w:hAnsi="Twinkl" w:cs="Arial"/>
          <w:lang w:eastAsia="en-GB"/>
        </w:rPr>
      </w:pPr>
      <w:r w:rsidRPr="006677B8">
        <w:rPr>
          <w:rFonts w:ascii="Twinkl" w:hAnsi="Twinkl" w:cs="Arial"/>
        </w:rPr>
        <w:t xml:space="preserve">Multiplication and </w:t>
      </w:r>
      <w:r w:rsidR="0028306A">
        <w:rPr>
          <w:rFonts w:ascii="Twinkl" w:hAnsi="Twinkl" w:cs="Arial"/>
        </w:rPr>
        <w:t>D</w:t>
      </w:r>
      <w:r w:rsidRPr="006677B8">
        <w:rPr>
          <w:rFonts w:ascii="Twinkl" w:hAnsi="Twinkl" w:cs="Arial"/>
        </w:rPr>
        <w:t xml:space="preserve">ivision - recall </w:t>
      </w:r>
      <w:r w:rsidR="0028306A">
        <w:rPr>
          <w:rFonts w:ascii="Twinkl" w:hAnsi="Twinkl" w:cs="Arial"/>
        </w:rPr>
        <w:t xml:space="preserve">and use </w:t>
      </w:r>
      <w:r w:rsidRPr="006677B8">
        <w:rPr>
          <w:rFonts w:ascii="Twinkl" w:hAnsi="Twinkl" w:cs="Arial"/>
        </w:rPr>
        <w:t>multiplication and division facts for the</w:t>
      </w:r>
      <w:r>
        <w:rPr>
          <w:rFonts w:ascii="Twinkl" w:hAnsi="Twinkl" w:cs="Arial"/>
        </w:rPr>
        <w:t xml:space="preserve"> 2x, 3x, 5x and 10x tables</w:t>
      </w:r>
      <w:r w:rsidR="0028306A">
        <w:rPr>
          <w:rFonts w:ascii="Twinkl" w:hAnsi="Twinkl" w:cs="Arial"/>
        </w:rPr>
        <w:t xml:space="preserve"> to </w:t>
      </w:r>
      <w:r>
        <w:rPr>
          <w:rFonts w:ascii="Twinkl" w:hAnsi="Twinkl" w:cs="Arial"/>
        </w:rPr>
        <w:t>solv</w:t>
      </w:r>
      <w:r w:rsidR="0028306A">
        <w:rPr>
          <w:rFonts w:ascii="Twinkl" w:hAnsi="Twinkl" w:cs="Arial"/>
        </w:rPr>
        <w:t>e</w:t>
      </w:r>
      <w:r>
        <w:rPr>
          <w:rFonts w:ascii="Twinkl" w:hAnsi="Twinkl" w:cs="Arial"/>
        </w:rPr>
        <w:t xml:space="preserve"> division problems</w:t>
      </w:r>
      <w:r w:rsidR="0028306A">
        <w:rPr>
          <w:rFonts w:ascii="Twinkl" w:hAnsi="Twinkl" w:cs="Arial"/>
        </w:rPr>
        <w:t>.</w:t>
      </w:r>
    </w:p>
    <w:p w14:paraId="0AF64590" w14:textId="5B90C283" w:rsidR="000F5D11" w:rsidRDefault="000F5D11" w:rsidP="007E5E89">
      <w:pPr>
        <w:pStyle w:val="ListParagraph"/>
        <w:numPr>
          <w:ilvl w:val="0"/>
          <w:numId w:val="27"/>
        </w:numPr>
        <w:spacing w:after="0" w:line="240" w:lineRule="auto"/>
        <w:ind w:left="426" w:hanging="284"/>
        <w:rPr>
          <w:rFonts w:ascii="Twinkl" w:hAnsi="Twinkl" w:cs="Arial"/>
        </w:rPr>
      </w:pPr>
      <w:r>
        <w:rPr>
          <w:rFonts w:ascii="Twinkl" w:hAnsi="Twinkl" w:cs="Arial"/>
        </w:rPr>
        <w:t>Money</w:t>
      </w:r>
      <w:r w:rsidR="00E32568" w:rsidRPr="006677B8">
        <w:rPr>
          <w:rFonts w:ascii="Twinkl" w:hAnsi="Twinkl" w:cs="Arial"/>
        </w:rPr>
        <w:t xml:space="preserve"> – </w:t>
      </w:r>
      <w:r>
        <w:rPr>
          <w:rFonts w:ascii="Twinkl" w:hAnsi="Twinkl" w:cs="Arial"/>
        </w:rPr>
        <w:t>use all four operations to solve</w:t>
      </w:r>
      <w:r w:rsidR="00AE7AC0" w:rsidRPr="006677B8">
        <w:rPr>
          <w:rFonts w:ascii="Twinkl" w:hAnsi="Twinkl" w:cs="Arial"/>
        </w:rPr>
        <w:t xml:space="preserve"> </w:t>
      </w:r>
      <w:r>
        <w:rPr>
          <w:rFonts w:ascii="Twinkl" w:hAnsi="Twinkl" w:cs="Arial"/>
        </w:rPr>
        <w:t xml:space="preserve">practical </w:t>
      </w:r>
      <w:r w:rsidR="00AE7AC0" w:rsidRPr="006677B8">
        <w:rPr>
          <w:rFonts w:ascii="Twinkl" w:hAnsi="Twinkl" w:cs="Arial"/>
        </w:rPr>
        <w:t>problems</w:t>
      </w:r>
      <w:r w:rsidR="0028306A">
        <w:rPr>
          <w:rFonts w:ascii="Twinkl" w:hAnsi="Twinkl" w:cs="Arial"/>
        </w:rPr>
        <w:t>,</w:t>
      </w:r>
      <w:r w:rsidR="00AE7AC0" w:rsidRPr="006677B8">
        <w:rPr>
          <w:rFonts w:ascii="Twinkl" w:hAnsi="Twinkl" w:cs="Arial"/>
        </w:rPr>
        <w:t xml:space="preserve"> </w:t>
      </w:r>
      <w:r>
        <w:rPr>
          <w:rFonts w:ascii="Twinkl" w:hAnsi="Twinkl" w:cs="Arial"/>
        </w:rPr>
        <w:t>involving totals and change</w:t>
      </w:r>
      <w:r w:rsidR="0028306A">
        <w:rPr>
          <w:rFonts w:ascii="Twinkl" w:hAnsi="Twinkl" w:cs="Arial"/>
        </w:rPr>
        <w:t>.</w:t>
      </w:r>
    </w:p>
    <w:p w14:paraId="1928984A" w14:textId="4BE5EF41" w:rsidR="002A02F9" w:rsidRDefault="002A02F9" w:rsidP="007E5E89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winkl" w:hAnsi="Twinkl" w:cs="Arial"/>
        </w:rPr>
      </w:pPr>
      <w:r>
        <w:rPr>
          <w:rFonts w:ascii="Twinkl" w:hAnsi="Twinkl" w:cs="Arial"/>
        </w:rPr>
        <w:t xml:space="preserve">Shapes – identify and describe the properties of 2D </w:t>
      </w:r>
      <w:r w:rsidR="0028306A">
        <w:rPr>
          <w:rFonts w:ascii="Twinkl" w:hAnsi="Twinkl" w:cs="Arial"/>
        </w:rPr>
        <w:t xml:space="preserve">/ </w:t>
      </w:r>
      <w:r>
        <w:rPr>
          <w:rFonts w:ascii="Twinkl" w:hAnsi="Twinkl" w:cs="Arial"/>
        </w:rPr>
        <w:t>3D shapes</w:t>
      </w:r>
      <w:r w:rsidR="000F5D11">
        <w:rPr>
          <w:rFonts w:ascii="Twinkl" w:hAnsi="Twinkl" w:cs="Arial"/>
        </w:rPr>
        <w:t>, find 2D shapes in 3D shapes</w:t>
      </w:r>
      <w:r w:rsidR="0028306A">
        <w:rPr>
          <w:rFonts w:ascii="Twinkl" w:hAnsi="Twinkl" w:cs="Arial"/>
        </w:rPr>
        <w:t>.</w:t>
      </w:r>
    </w:p>
    <w:p w14:paraId="011CAD82" w14:textId="4F185C24" w:rsidR="000F5D11" w:rsidRPr="000F5D11" w:rsidRDefault="000F5D11" w:rsidP="000F5D11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>Fractions –</w:t>
      </w:r>
      <w:r>
        <w:rPr>
          <w:rFonts w:ascii="Twinkl" w:hAnsi="Twinkl" w:cs="Arial"/>
        </w:rPr>
        <w:t xml:space="preserve"> </w:t>
      </w:r>
      <w:r w:rsidRPr="006677B8">
        <w:rPr>
          <w:rFonts w:ascii="Twinkl" w:hAnsi="Twinkl" w:cs="Arial"/>
        </w:rPr>
        <w:t>recognising</w:t>
      </w:r>
      <w:r>
        <w:rPr>
          <w:rFonts w:ascii="Twinkl" w:hAnsi="Twinkl" w:cs="Arial"/>
        </w:rPr>
        <w:t xml:space="preserve"> a fraction of a shape</w:t>
      </w:r>
      <w:r w:rsidR="0028306A">
        <w:rPr>
          <w:rFonts w:ascii="Twinkl" w:hAnsi="Twinkl" w:cs="Arial"/>
        </w:rPr>
        <w:t>.</w:t>
      </w:r>
      <w:r>
        <w:rPr>
          <w:rFonts w:ascii="Twinkl" w:hAnsi="Twinkl" w:cs="Arial"/>
        </w:rPr>
        <w:t xml:space="preserve"> </w:t>
      </w:r>
    </w:p>
    <w:p w14:paraId="799757B6" w14:textId="1029871F" w:rsidR="000F5D11" w:rsidRPr="000F5D11" w:rsidRDefault="000F5D11" w:rsidP="000F5D11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winkl" w:hAnsi="Twinkl" w:cs="Arial"/>
        </w:rPr>
      </w:pPr>
      <w:r>
        <w:rPr>
          <w:rFonts w:ascii="Twinkl" w:hAnsi="Twinkl" w:cs="Arial"/>
        </w:rPr>
        <w:t>Statistics – interpret and construct tally charts, tables, pictograms and block diagrams where a key represents more than 1. Ask and answer simple questions.</w:t>
      </w:r>
    </w:p>
    <w:p w14:paraId="30695178" w14:textId="416717BB" w:rsidR="00E32568" w:rsidRPr="006677B8" w:rsidRDefault="00E32568" w:rsidP="007E5E89">
      <w:pPr>
        <w:pStyle w:val="ListParagraph"/>
        <w:spacing w:after="0" w:line="240" w:lineRule="auto"/>
        <w:ind w:left="501" w:hanging="284"/>
        <w:rPr>
          <w:rFonts w:ascii="Twinkl" w:hAnsi="Twinkl" w:cs="Arial"/>
        </w:rPr>
      </w:pPr>
    </w:p>
    <w:p w14:paraId="2B062618" w14:textId="633DEA9E" w:rsidR="00E32568" w:rsidRPr="006677B8" w:rsidRDefault="00E32568" w:rsidP="007E5E89">
      <w:pPr>
        <w:pStyle w:val="ListParagraph"/>
        <w:spacing w:after="0" w:line="240" w:lineRule="auto"/>
        <w:ind w:left="426" w:hanging="284"/>
        <w:rPr>
          <w:rFonts w:ascii="Twinkl" w:hAnsi="Twinkl" w:cs="Arial"/>
          <w:b/>
          <w:u w:val="single"/>
        </w:rPr>
      </w:pPr>
      <w:r w:rsidRPr="00977890">
        <w:rPr>
          <w:rFonts w:ascii="Twinkl" w:hAnsi="Twinkl" w:cs="Arial"/>
          <w:b/>
          <w:u w:val="single"/>
        </w:rPr>
        <w:t>History</w:t>
      </w:r>
    </w:p>
    <w:p w14:paraId="028E043B" w14:textId="7A82E66F" w:rsidR="00600649" w:rsidRPr="006677B8" w:rsidRDefault="00600649" w:rsidP="007E5E89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>Florence Nightingale, her work as a courageous advocate and the change she brought about within nursing</w:t>
      </w:r>
      <w:r w:rsidR="00961A6C">
        <w:rPr>
          <w:rFonts w:ascii="Twinkl" w:hAnsi="Twinkl" w:cs="Arial"/>
        </w:rPr>
        <w:t>.</w:t>
      </w:r>
    </w:p>
    <w:p w14:paraId="7F176AD4" w14:textId="0ACF389F" w:rsidR="00600649" w:rsidRPr="006677B8" w:rsidRDefault="00600649" w:rsidP="007E5E89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>Understanding the difference between hospitals then and now</w:t>
      </w:r>
      <w:r w:rsidR="00961A6C">
        <w:rPr>
          <w:rFonts w:ascii="Twinkl" w:hAnsi="Twinkl" w:cs="Arial"/>
        </w:rPr>
        <w:t>.</w:t>
      </w:r>
    </w:p>
    <w:p w14:paraId="1D9A3231" w14:textId="4ABBEED2" w:rsidR="00600649" w:rsidRPr="006677B8" w:rsidRDefault="00600649" w:rsidP="007E5E89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winkl" w:hAnsi="Twinkl" w:cs="Arial"/>
        </w:rPr>
      </w:pPr>
      <w:r w:rsidRPr="006677B8">
        <w:rPr>
          <w:rFonts w:ascii="Twinkl" w:hAnsi="Twinkl" w:cs="Arial"/>
        </w:rPr>
        <w:t>Comparing Florence to Mary Seacole, another courageous advocate for change</w:t>
      </w:r>
      <w:r w:rsidR="00961A6C">
        <w:rPr>
          <w:rFonts w:ascii="Twinkl" w:hAnsi="Twinkl" w:cs="Arial"/>
        </w:rPr>
        <w:t>.</w:t>
      </w:r>
    </w:p>
    <w:p w14:paraId="685041E5" w14:textId="055E28B2" w:rsidR="00600649" w:rsidRDefault="00600649" w:rsidP="007E5E89">
      <w:pPr>
        <w:spacing w:after="0" w:line="240" w:lineRule="auto"/>
        <w:ind w:left="426" w:hanging="284"/>
        <w:rPr>
          <w:rFonts w:ascii="Twinkl" w:eastAsia="Times New Roman" w:hAnsi="Twinkl" w:cs="Arial"/>
          <w:color w:val="000000"/>
          <w:lang w:val="en-US"/>
        </w:rPr>
      </w:pPr>
    </w:p>
    <w:p w14:paraId="4F8FCCC3" w14:textId="0D28FEAA" w:rsidR="0028306A" w:rsidRPr="006677B8" w:rsidRDefault="0028306A" w:rsidP="0028306A">
      <w:pPr>
        <w:pStyle w:val="ListParagraph"/>
        <w:spacing w:after="0" w:line="240" w:lineRule="auto"/>
        <w:ind w:left="426" w:hanging="284"/>
        <w:rPr>
          <w:rFonts w:ascii="Twinkl" w:hAnsi="Twinkl" w:cs="Arial"/>
          <w:b/>
          <w:u w:val="single"/>
        </w:rPr>
      </w:pPr>
      <w:r w:rsidRPr="00977890">
        <w:rPr>
          <w:rFonts w:ascii="Twinkl" w:hAnsi="Twinkl" w:cs="Arial"/>
          <w:b/>
          <w:u w:val="single"/>
        </w:rPr>
        <w:t>Science</w:t>
      </w:r>
    </w:p>
    <w:p w14:paraId="79D12E37" w14:textId="77777777" w:rsidR="00977890" w:rsidRPr="00977890" w:rsidRDefault="00977890" w:rsidP="00977890">
      <w:pPr>
        <w:pStyle w:val="ListParagraph"/>
        <w:numPr>
          <w:ilvl w:val="0"/>
          <w:numId w:val="8"/>
        </w:numPr>
        <w:spacing w:after="0" w:line="240" w:lineRule="auto"/>
        <w:rPr>
          <w:rFonts w:ascii="Twinkl" w:eastAsia="Times New Roman" w:hAnsi="Twinkl" w:cs="Arial"/>
          <w:color w:val="000000"/>
          <w:lang w:val="en-US"/>
        </w:rPr>
      </w:pPr>
      <w:r w:rsidRPr="00977890">
        <w:rPr>
          <w:rFonts w:ascii="Twinkl" w:eastAsia="Times New Roman" w:hAnsi="Twinkl" w:cs="Arial"/>
          <w:color w:val="000000"/>
          <w:lang w:val="en-US"/>
        </w:rPr>
        <w:t>A seed contains a miniature plant that can develop into a fully grown plant.</w:t>
      </w:r>
    </w:p>
    <w:p w14:paraId="68E6DD7A" w14:textId="26C5DDEF" w:rsidR="00977890" w:rsidRPr="00977890" w:rsidRDefault="00977890" w:rsidP="00977890">
      <w:pPr>
        <w:pStyle w:val="ListParagraph"/>
        <w:numPr>
          <w:ilvl w:val="0"/>
          <w:numId w:val="8"/>
        </w:numPr>
        <w:spacing w:after="0" w:line="240" w:lineRule="auto"/>
        <w:rPr>
          <w:rFonts w:ascii="Twinkl" w:eastAsia="Times New Roman" w:hAnsi="Twinkl" w:cs="Arial"/>
          <w:color w:val="000000"/>
          <w:lang w:val="en-US"/>
        </w:rPr>
      </w:pPr>
      <w:r w:rsidRPr="00977890">
        <w:rPr>
          <w:rFonts w:ascii="Twinkl" w:eastAsia="Times New Roman" w:hAnsi="Twinkl" w:cs="Arial"/>
          <w:color w:val="000000"/>
          <w:lang w:val="en-US"/>
        </w:rPr>
        <w:t xml:space="preserve">A bulb has underground vertical shoots which already has modified </w:t>
      </w:r>
      <w:proofErr w:type="gramStart"/>
      <w:r w:rsidRPr="00977890">
        <w:rPr>
          <w:rFonts w:ascii="Twinkl" w:eastAsia="Times New Roman" w:hAnsi="Twinkl" w:cs="Arial"/>
          <w:color w:val="000000"/>
          <w:lang w:val="en-US"/>
        </w:rPr>
        <w:t xml:space="preserve">leaves </w:t>
      </w:r>
      <w:r w:rsidR="00961A6C">
        <w:rPr>
          <w:rFonts w:ascii="Twinkl" w:eastAsia="Times New Roman" w:hAnsi="Twinkl" w:cs="Arial"/>
          <w:color w:val="000000"/>
          <w:lang w:val="en-US"/>
        </w:rPr>
        <w:t>.</w:t>
      </w:r>
      <w:proofErr w:type="gramEnd"/>
    </w:p>
    <w:p w14:paraId="7BCB87EE" w14:textId="10C6C905" w:rsidR="00977890" w:rsidRPr="00977890" w:rsidRDefault="00977890" w:rsidP="00977890">
      <w:pPr>
        <w:pStyle w:val="ListParagraph"/>
        <w:numPr>
          <w:ilvl w:val="0"/>
          <w:numId w:val="8"/>
        </w:numPr>
        <w:spacing w:after="0" w:line="240" w:lineRule="auto"/>
        <w:rPr>
          <w:rFonts w:ascii="Twinkl" w:eastAsia="Times New Roman" w:hAnsi="Twinkl" w:cs="Arial"/>
          <w:color w:val="000000"/>
          <w:lang w:val="en-US"/>
        </w:rPr>
      </w:pPr>
      <w:r w:rsidRPr="00977890">
        <w:rPr>
          <w:rFonts w:ascii="Twinkl" w:eastAsia="Times New Roman" w:hAnsi="Twinkl" w:cs="Arial"/>
          <w:color w:val="000000"/>
          <w:lang w:val="en-US"/>
        </w:rPr>
        <w:t>Seeds and bulbs need water to grow but most do not need light (germination)</w:t>
      </w:r>
      <w:r w:rsidR="00961A6C">
        <w:rPr>
          <w:rFonts w:ascii="Twinkl" w:eastAsia="Times New Roman" w:hAnsi="Twinkl" w:cs="Arial"/>
          <w:color w:val="000000"/>
          <w:lang w:val="en-US"/>
        </w:rPr>
        <w:t>.</w:t>
      </w:r>
    </w:p>
    <w:p w14:paraId="084BD988" w14:textId="07A9EF56" w:rsidR="0028306A" w:rsidRPr="0028306A" w:rsidRDefault="00977890" w:rsidP="00977890">
      <w:pPr>
        <w:pStyle w:val="ListParagraph"/>
        <w:numPr>
          <w:ilvl w:val="0"/>
          <w:numId w:val="8"/>
        </w:numPr>
        <w:spacing w:after="0" w:line="240" w:lineRule="auto"/>
        <w:rPr>
          <w:rFonts w:ascii="Twinkl" w:eastAsia="Times New Roman" w:hAnsi="Twinkl" w:cs="Arial"/>
          <w:color w:val="000000"/>
          <w:lang w:val="en-US"/>
        </w:rPr>
      </w:pPr>
      <w:r w:rsidRPr="00977890">
        <w:rPr>
          <w:rFonts w:ascii="Twinkl" w:eastAsia="Times New Roman" w:hAnsi="Twinkl" w:cs="Arial"/>
          <w:color w:val="000000"/>
          <w:lang w:val="en-US"/>
        </w:rPr>
        <w:t>Seeds and bulbs have food stores inside them to help the plant start to grow.</w:t>
      </w:r>
    </w:p>
    <w:p w14:paraId="4B09BC76" w14:textId="77777777" w:rsidR="0028306A" w:rsidRPr="006677B8" w:rsidRDefault="0028306A" w:rsidP="0028306A">
      <w:pPr>
        <w:spacing w:after="0" w:line="240" w:lineRule="auto"/>
        <w:ind w:left="426" w:hanging="284"/>
        <w:rPr>
          <w:rFonts w:ascii="Twinkl" w:eastAsia="Times New Roman" w:hAnsi="Twinkl" w:cs="Arial"/>
          <w:color w:val="000000"/>
          <w:lang w:val="en-US"/>
        </w:rPr>
      </w:pPr>
    </w:p>
    <w:p w14:paraId="5668B947" w14:textId="46963AF8" w:rsidR="006205B2" w:rsidRPr="006677B8" w:rsidRDefault="006205B2" w:rsidP="007E5E89">
      <w:pPr>
        <w:spacing w:after="0" w:line="240" w:lineRule="auto"/>
        <w:ind w:left="426" w:hanging="284"/>
        <w:rPr>
          <w:rFonts w:ascii="Twinkl" w:eastAsia="Times New Roman" w:hAnsi="Twinkl" w:cs="Arial"/>
          <w:b/>
          <w:u w:val="single"/>
          <w:lang w:val="en-US"/>
        </w:rPr>
      </w:pPr>
      <w:r w:rsidRPr="00977890">
        <w:rPr>
          <w:rFonts w:ascii="Twinkl" w:eastAsia="Times New Roman" w:hAnsi="Twinkl" w:cs="Arial"/>
          <w:b/>
          <w:u w:val="single"/>
          <w:lang w:val="en-US"/>
        </w:rPr>
        <w:t>P.E.</w:t>
      </w:r>
    </w:p>
    <w:p w14:paraId="0C6107A0" w14:textId="27C3E23E" w:rsidR="00CC447A" w:rsidRDefault="00977890" w:rsidP="00977890">
      <w:pPr>
        <w:spacing w:after="0" w:line="240" w:lineRule="auto"/>
        <w:rPr>
          <w:rFonts w:ascii="Twinkl" w:eastAsia="Times New Roman" w:hAnsi="Twinkl" w:cs="Arial"/>
          <w:b/>
          <w:lang w:val="en-US"/>
        </w:rPr>
      </w:pPr>
      <w:r w:rsidRPr="00977890">
        <w:rPr>
          <w:rFonts w:ascii="Twinkl" w:eastAsia="Times New Roman" w:hAnsi="Twinkl" w:cs="Arial"/>
          <w:b/>
          <w:lang w:val="en-US"/>
        </w:rPr>
        <w:t xml:space="preserve">  </w:t>
      </w:r>
      <w:r w:rsidR="00600649" w:rsidRPr="00977890">
        <w:rPr>
          <w:rFonts w:ascii="Twinkl" w:eastAsia="Times New Roman" w:hAnsi="Twinkl" w:cs="Arial"/>
          <w:b/>
          <w:u w:val="single"/>
          <w:lang w:val="en-US"/>
        </w:rPr>
        <w:t>Games</w:t>
      </w:r>
      <w:r>
        <w:rPr>
          <w:rFonts w:ascii="Twinkl" w:eastAsia="Times New Roman" w:hAnsi="Twinkl" w:cs="Arial"/>
          <w:b/>
          <w:lang w:val="en-US"/>
        </w:rPr>
        <w:t xml:space="preserve"> – Tennis</w:t>
      </w:r>
    </w:p>
    <w:p w14:paraId="21A728EB" w14:textId="5579D06A" w:rsidR="00977890" w:rsidRDefault="00961A6C" w:rsidP="00977890">
      <w:pPr>
        <w:pStyle w:val="ListParagraph"/>
        <w:numPr>
          <w:ilvl w:val="0"/>
          <w:numId w:val="35"/>
        </w:numPr>
        <w:spacing w:after="0" w:line="240" w:lineRule="auto"/>
        <w:rPr>
          <w:rFonts w:ascii="Twinkl" w:eastAsia="Times New Roman" w:hAnsi="Twinkl" w:cs="Arial"/>
          <w:bCs/>
          <w:lang w:val="en-US"/>
        </w:rPr>
      </w:pPr>
      <w:r>
        <w:rPr>
          <w:rFonts w:ascii="Twinkl" w:eastAsia="Times New Roman" w:hAnsi="Twinkl" w:cs="Arial"/>
          <w:bCs/>
          <w:lang w:val="en-US"/>
        </w:rPr>
        <w:t>H</w:t>
      </w:r>
      <w:r w:rsidR="00977890" w:rsidRPr="00977890">
        <w:rPr>
          <w:rFonts w:ascii="Twinkl" w:eastAsia="Times New Roman" w:hAnsi="Twinkl" w:cs="Arial"/>
          <w:bCs/>
          <w:lang w:val="en-US"/>
        </w:rPr>
        <w:t>it the ball with a racket accurately towards a target.</w:t>
      </w:r>
    </w:p>
    <w:p w14:paraId="60491F13" w14:textId="755BB058" w:rsidR="00977890" w:rsidRDefault="00961A6C" w:rsidP="00977890">
      <w:pPr>
        <w:pStyle w:val="ListParagraph"/>
        <w:numPr>
          <w:ilvl w:val="0"/>
          <w:numId w:val="35"/>
        </w:numPr>
        <w:spacing w:after="0" w:line="240" w:lineRule="auto"/>
        <w:rPr>
          <w:rFonts w:ascii="Twinkl" w:eastAsia="Times New Roman" w:hAnsi="Twinkl" w:cs="Arial"/>
          <w:bCs/>
          <w:lang w:val="en-US"/>
        </w:rPr>
      </w:pPr>
      <w:r>
        <w:rPr>
          <w:rFonts w:ascii="Twinkl" w:eastAsia="Times New Roman" w:hAnsi="Twinkl" w:cs="Arial"/>
          <w:bCs/>
          <w:lang w:val="en-US"/>
        </w:rPr>
        <w:t>A</w:t>
      </w:r>
      <w:r w:rsidR="00977890" w:rsidRPr="00977890">
        <w:rPr>
          <w:rFonts w:ascii="Twinkl" w:eastAsia="Times New Roman" w:hAnsi="Twinkl" w:cs="Arial"/>
          <w:bCs/>
          <w:lang w:val="en-US"/>
        </w:rPr>
        <w:t>pply power to my shot in order to beat my opponent.</w:t>
      </w:r>
    </w:p>
    <w:p w14:paraId="55190885" w14:textId="7AAFE03B" w:rsidR="00977890" w:rsidRPr="00977890" w:rsidRDefault="00961A6C" w:rsidP="00977890">
      <w:pPr>
        <w:pStyle w:val="ListParagraph"/>
        <w:numPr>
          <w:ilvl w:val="0"/>
          <w:numId w:val="35"/>
        </w:numPr>
        <w:spacing w:after="0" w:line="240" w:lineRule="auto"/>
        <w:rPr>
          <w:rFonts w:ascii="Twinkl" w:eastAsia="Times New Roman" w:hAnsi="Twinkl" w:cs="Arial"/>
          <w:bCs/>
          <w:lang w:val="en-US"/>
        </w:rPr>
      </w:pPr>
      <w:r>
        <w:rPr>
          <w:rFonts w:ascii="Twinkl" w:eastAsia="Times New Roman" w:hAnsi="Twinkl" w:cs="Arial"/>
          <w:bCs/>
          <w:lang w:val="en-US"/>
        </w:rPr>
        <w:t>H</w:t>
      </w:r>
      <w:r w:rsidR="00977890" w:rsidRPr="00977890">
        <w:rPr>
          <w:rFonts w:ascii="Twinkl" w:eastAsia="Times New Roman" w:hAnsi="Twinkl" w:cs="Arial"/>
          <w:bCs/>
          <w:lang w:val="en-US"/>
        </w:rPr>
        <w:t>it the ball accurately into space in order to score points.</w:t>
      </w:r>
    </w:p>
    <w:p w14:paraId="65672ED5" w14:textId="22B3349F" w:rsidR="00600649" w:rsidRPr="00075431" w:rsidRDefault="00977890" w:rsidP="00075431">
      <w:pPr>
        <w:spacing w:after="0" w:line="240" w:lineRule="auto"/>
        <w:ind w:left="142"/>
        <w:rPr>
          <w:rFonts w:ascii="Twinkl" w:eastAsia="Times New Roman" w:hAnsi="Twinkl" w:cs="Arial"/>
          <w:lang w:val="en-US"/>
        </w:rPr>
      </w:pPr>
      <w:r w:rsidRPr="00075431">
        <w:rPr>
          <w:rFonts w:ascii="Twinkl" w:eastAsia="Times New Roman" w:hAnsi="Twinkl" w:cs="Arial"/>
          <w:b/>
          <w:u w:val="single"/>
          <w:lang w:val="en-US"/>
        </w:rPr>
        <w:t xml:space="preserve">Dance </w:t>
      </w:r>
      <w:r w:rsidRPr="00075431">
        <w:rPr>
          <w:rFonts w:ascii="Twinkl" w:eastAsia="Times New Roman" w:hAnsi="Twinkl" w:cs="Arial"/>
          <w:b/>
          <w:lang w:val="en-US"/>
        </w:rPr>
        <w:t xml:space="preserve">– </w:t>
      </w:r>
      <w:r w:rsidR="00961A6C">
        <w:rPr>
          <w:rFonts w:ascii="Twinkl" w:eastAsia="Times New Roman" w:hAnsi="Twinkl" w:cs="Arial"/>
          <w:bCs/>
          <w:lang w:val="en-US"/>
        </w:rPr>
        <w:t>L</w:t>
      </w:r>
      <w:r w:rsidRPr="00075431">
        <w:rPr>
          <w:rFonts w:ascii="Twinkl" w:eastAsia="Times New Roman" w:hAnsi="Twinkl" w:cs="Arial"/>
          <w:bCs/>
          <w:lang w:val="en-US"/>
        </w:rPr>
        <w:t>earn different dances from around the world</w:t>
      </w:r>
      <w:r w:rsidR="00961A6C">
        <w:rPr>
          <w:rFonts w:ascii="Twinkl" w:eastAsia="Times New Roman" w:hAnsi="Twinkl" w:cs="Arial"/>
          <w:bCs/>
          <w:lang w:val="en-US"/>
        </w:rPr>
        <w:t>.</w:t>
      </w:r>
    </w:p>
    <w:p w14:paraId="71A931CD" w14:textId="77777777" w:rsidR="00075431" w:rsidRPr="00977890" w:rsidRDefault="00075431" w:rsidP="00075431">
      <w:pPr>
        <w:pStyle w:val="ListParagraph"/>
        <w:spacing w:after="0" w:line="240" w:lineRule="auto"/>
        <w:ind w:left="426"/>
        <w:rPr>
          <w:rFonts w:ascii="Twinkl" w:eastAsia="Times New Roman" w:hAnsi="Twinkl" w:cs="Arial"/>
          <w:lang w:val="en-US"/>
        </w:rPr>
      </w:pPr>
    </w:p>
    <w:p w14:paraId="741DCC28" w14:textId="2299127E" w:rsidR="006205B2" w:rsidRPr="007E5E89" w:rsidRDefault="006205B2" w:rsidP="007E5E89">
      <w:pPr>
        <w:spacing w:after="0" w:line="240" w:lineRule="auto"/>
        <w:ind w:left="426" w:hanging="284"/>
        <w:rPr>
          <w:rFonts w:ascii="Twinkl" w:eastAsia="Times New Roman" w:hAnsi="Twinkl" w:cs="Arial"/>
          <w:b/>
          <w:u w:val="single"/>
          <w:lang w:val="en-US"/>
        </w:rPr>
      </w:pPr>
      <w:r w:rsidRPr="007E5E89">
        <w:rPr>
          <w:rFonts w:ascii="Twinkl" w:eastAsia="Times New Roman" w:hAnsi="Twinkl" w:cs="Arial"/>
          <w:b/>
          <w:u w:val="single"/>
          <w:lang w:val="en-US"/>
        </w:rPr>
        <w:t>PSH</w:t>
      </w:r>
      <w:r w:rsidR="00A112DA" w:rsidRPr="007E5E89">
        <w:rPr>
          <w:rFonts w:ascii="Twinkl" w:eastAsia="Times New Roman" w:hAnsi="Twinkl" w:cs="Arial"/>
          <w:b/>
          <w:u w:val="single"/>
          <w:lang w:val="en-US"/>
        </w:rPr>
        <w:t>C</w:t>
      </w:r>
      <w:r w:rsidRPr="007E5E89">
        <w:rPr>
          <w:rFonts w:ascii="Twinkl" w:eastAsia="Times New Roman" w:hAnsi="Twinkl" w:cs="Arial"/>
          <w:b/>
          <w:u w:val="single"/>
          <w:lang w:val="en-US"/>
        </w:rPr>
        <w:t>E</w:t>
      </w:r>
    </w:p>
    <w:p w14:paraId="251C5017" w14:textId="2A401EDA" w:rsidR="007E5E89" w:rsidRDefault="007E5E89" w:rsidP="007E5E89">
      <w:pPr>
        <w:pStyle w:val="ListParagraph"/>
        <w:numPr>
          <w:ilvl w:val="0"/>
          <w:numId w:val="22"/>
        </w:numPr>
        <w:spacing w:after="0" w:line="240" w:lineRule="auto"/>
        <w:ind w:left="426" w:hanging="284"/>
        <w:rPr>
          <w:rFonts w:ascii="Twinkl" w:hAnsi="Twinkl" w:cs="Times New Roman"/>
        </w:rPr>
      </w:pPr>
      <w:r w:rsidRPr="007E5E89">
        <w:rPr>
          <w:rFonts w:ascii="Twinkl" w:hAnsi="Twinkl" w:cs="Times New Roman"/>
        </w:rPr>
        <w:t>Know how different things</w:t>
      </w:r>
      <w:r>
        <w:rPr>
          <w:rFonts w:ascii="Twinkl" w:hAnsi="Twinkl" w:cs="Times New Roman"/>
        </w:rPr>
        <w:t xml:space="preserve">, </w:t>
      </w:r>
      <w:r w:rsidRPr="007E5E89">
        <w:rPr>
          <w:rFonts w:ascii="Twinkl" w:hAnsi="Twinkl" w:cs="Times New Roman"/>
        </w:rPr>
        <w:t xml:space="preserve">times </w:t>
      </w:r>
      <w:r>
        <w:rPr>
          <w:rFonts w:ascii="Twinkl" w:hAnsi="Twinkl" w:cs="Times New Roman"/>
        </w:rPr>
        <w:t>and</w:t>
      </w:r>
      <w:r w:rsidRPr="007E5E89">
        <w:rPr>
          <w:rFonts w:ascii="Twinkl" w:hAnsi="Twinkl" w:cs="Times New Roman"/>
        </w:rPr>
        <w:t xml:space="preserve"> experiences can bring about different feelings for different people.</w:t>
      </w:r>
    </w:p>
    <w:p w14:paraId="78EC639D" w14:textId="07FF6AB6" w:rsidR="007E5E89" w:rsidRPr="007E5E89" w:rsidRDefault="007E5E89" w:rsidP="007E5E89">
      <w:pPr>
        <w:pStyle w:val="ListParagraph"/>
        <w:numPr>
          <w:ilvl w:val="0"/>
          <w:numId w:val="22"/>
        </w:numPr>
        <w:spacing w:after="0" w:line="240" w:lineRule="auto"/>
        <w:ind w:left="426" w:hanging="284"/>
        <w:rPr>
          <w:rFonts w:ascii="Twinkl" w:hAnsi="Twinkl" w:cs="Times New Roman"/>
        </w:rPr>
      </w:pPr>
      <w:r>
        <w:rPr>
          <w:rFonts w:ascii="Twinkl" w:hAnsi="Twinkl" w:cs="Times New Roman"/>
        </w:rPr>
        <w:t>Understand feelings affect people in their bodies and their behaviour.</w:t>
      </w:r>
    </w:p>
    <w:p w14:paraId="3D67F995" w14:textId="4EEB0C35" w:rsidR="007E5E89" w:rsidRPr="007E5E89" w:rsidRDefault="007E5E89" w:rsidP="007E5E89">
      <w:pPr>
        <w:pStyle w:val="ListParagraph"/>
        <w:numPr>
          <w:ilvl w:val="0"/>
          <w:numId w:val="22"/>
        </w:numPr>
        <w:spacing w:after="0" w:line="240" w:lineRule="auto"/>
        <w:ind w:left="426" w:hanging="284"/>
        <w:rPr>
          <w:rFonts w:ascii="Twinkl" w:hAnsi="Twinkl" w:cs="Times New Roman"/>
        </w:rPr>
      </w:pPr>
      <w:r>
        <w:rPr>
          <w:rFonts w:ascii="Twinkl" w:hAnsi="Twinkl" w:cs="Times New Roman"/>
        </w:rPr>
        <w:t>R</w:t>
      </w:r>
      <w:r w:rsidRPr="007E5E89">
        <w:rPr>
          <w:rFonts w:ascii="Twinkl" w:hAnsi="Twinkl" w:cs="Times New Roman"/>
        </w:rPr>
        <w:t>ecognise when they might need help with feelings and how to ask for help when they need it.</w:t>
      </w:r>
    </w:p>
    <w:p w14:paraId="5E7717D5" w14:textId="77777777" w:rsidR="007E5E89" w:rsidRPr="007E5E89" w:rsidRDefault="007E5E89" w:rsidP="007E5E89">
      <w:pPr>
        <w:spacing w:after="0" w:line="240" w:lineRule="auto"/>
        <w:ind w:left="426" w:hanging="284"/>
        <w:rPr>
          <w:rFonts w:ascii="Twinkl" w:eastAsia="Times New Roman" w:hAnsi="Twinkl" w:cs="Arial"/>
          <w:lang w:val="en-US"/>
        </w:rPr>
      </w:pPr>
    </w:p>
    <w:p w14:paraId="371CE998" w14:textId="3FD45F62" w:rsidR="00E85967" w:rsidRPr="007E5E89" w:rsidRDefault="00CC447A" w:rsidP="007E5E89">
      <w:pPr>
        <w:spacing w:after="0" w:line="240" w:lineRule="auto"/>
        <w:ind w:left="426" w:hanging="284"/>
        <w:rPr>
          <w:rFonts w:ascii="Twinkl" w:eastAsia="Times New Roman" w:hAnsi="Twinkl" w:cs="Arial"/>
          <w:b/>
          <w:color w:val="000000"/>
          <w:u w:val="single"/>
          <w:lang w:val="en-US"/>
        </w:rPr>
      </w:pPr>
      <w:r w:rsidRPr="007E5E89">
        <w:rPr>
          <w:rFonts w:ascii="Twinkl" w:eastAsia="Times New Roman" w:hAnsi="Twinkl" w:cs="Arial"/>
          <w:b/>
          <w:color w:val="000000"/>
          <w:u w:val="single"/>
          <w:lang w:val="en-US"/>
        </w:rPr>
        <w:t>R.E</w:t>
      </w:r>
    </w:p>
    <w:p w14:paraId="5ABD987A" w14:textId="3B5018E2" w:rsidR="006677B8" w:rsidRDefault="006677B8" w:rsidP="007E5E89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winkl" w:eastAsia="Times New Roman" w:hAnsi="Twinkl" w:cs="Arial"/>
          <w:color w:val="000000"/>
          <w:lang w:val="en-US"/>
        </w:rPr>
      </w:pPr>
      <w:r w:rsidRPr="007E5E89">
        <w:rPr>
          <w:rFonts w:ascii="Twinkl" w:eastAsia="Times New Roman" w:hAnsi="Twinkl" w:cs="Arial"/>
          <w:color w:val="000000"/>
          <w:lang w:val="en-US"/>
        </w:rPr>
        <w:t>Retell the Easter</w:t>
      </w:r>
      <w:r>
        <w:rPr>
          <w:rFonts w:ascii="Twinkl" w:eastAsia="Times New Roman" w:hAnsi="Twinkl" w:cs="Arial"/>
          <w:color w:val="000000"/>
          <w:lang w:val="en-US"/>
        </w:rPr>
        <w:t xml:space="preserve"> story.</w:t>
      </w:r>
    </w:p>
    <w:p w14:paraId="6F3F0186" w14:textId="0D67434A" w:rsidR="006677B8" w:rsidRPr="006677B8" w:rsidRDefault="006677B8" w:rsidP="007E5E89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winkl" w:eastAsia="Times New Roman" w:hAnsi="Twinkl" w:cs="Arial"/>
          <w:color w:val="000000"/>
          <w:lang w:val="en-US"/>
        </w:rPr>
      </w:pPr>
      <w:r>
        <w:rPr>
          <w:rFonts w:ascii="Twinkl" w:hAnsi="Twinkl"/>
        </w:rPr>
        <w:t>R</w:t>
      </w:r>
      <w:r w:rsidRPr="006677B8">
        <w:rPr>
          <w:rFonts w:ascii="Twinkl" w:hAnsi="Twinkl"/>
        </w:rPr>
        <w:t>ecognise how salvation</w:t>
      </w:r>
      <w:r>
        <w:rPr>
          <w:rFonts w:ascii="Twinkl" w:hAnsi="Twinkl"/>
        </w:rPr>
        <w:t xml:space="preserve"> and forgiveness are</w:t>
      </w:r>
      <w:r w:rsidRPr="006677B8">
        <w:rPr>
          <w:rFonts w:ascii="Twinkl" w:hAnsi="Twinkl"/>
        </w:rPr>
        <w:t xml:space="preserve"> expressed in </w:t>
      </w:r>
      <w:r>
        <w:rPr>
          <w:rFonts w:ascii="Twinkl" w:hAnsi="Twinkl"/>
        </w:rPr>
        <w:t>the Easter story.</w:t>
      </w:r>
    </w:p>
    <w:p w14:paraId="4D8D15BF" w14:textId="7F882627" w:rsidR="006677B8" w:rsidRPr="006677B8" w:rsidRDefault="007E5E89" w:rsidP="007E5E89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winkl" w:eastAsia="Times New Roman" w:hAnsi="Twinkl" w:cs="Arial"/>
          <w:color w:val="000000"/>
          <w:lang w:val="en-US"/>
        </w:rPr>
      </w:pPr>
      <w:r>
        <w:rPr>
          <w:rFonts w:ascii="Twinkl" w:eastAsia="Times New Roman" w:hAnsi="Twinkl" w:cs="Arial"/>
          <w:color w:val="000000"/>
          <w:lang w:val="en-US"/>
        </w:rPr>
        <w:t>Describe</w:t>
      </w:r>
      <w:r w:rsidR="006677B8">
        <w:rPr>
          <w:rFonts w:ascii="Twinkl" w:eastAsia="Times New Roman" w:hAnsi="Twinkl" w:cs="Arial"/>
          <w:color w:val="000000"/>
          <w:lang w:val="en-US"/>
        </w:rPr>
        <w:t xml:space="preserve"> why Easter matters to Christians.</w:t>
      </w:r>
    </w:p>
    <w:p w14:paraId="196535A0" w14:textId="77777777" w:rsidR="00600649" w:rsidRPr="006677B8" w:rsidRDefault="00600649" w:rsidP="007E5E89">
      <w:pPr>
        <w:spacing w:after="0" w:line="240" w:lineRule="auto"/>
        <w:ind w:left="426" w:hanging="284"/>
        <w:rPr>
          <w:rFonts w:ascii="Twinkl" w:eastAsia="Times New Roman" w:hAnsi="Twinkl" w:cs="Arial"/>
          <w:color w:val="000000"/>
          <w:lang w:val="en-US"/>
        </w:rPr>
      </w:pPr>
    </w:p>
    <w:p w14:paraId="2D121189" w14:textId="495D3FCB" w:rsidR="00CC447A" w:rsidRPr="006677B8" w:rsidRDefault="00AE7AC0" w:rsidP="007E5E89">
      <w:pPr>
        <w:spacing w:after="0" w:line="240" w:lineRule="auto"/>
        <w:ind w:left="426" w:hanging="284"/>
        <w:rPr>
          <w:rFonts w:ascii="Twinkl" w:eastAsia="Times New Roman" w:hAnsi="Twinkl" w:cs="Arial"/>
          <w:b/>
          <w:color w:val="000000"/>
          <w:u w:val="single"/>
          <w:lang w:val="en-US"/>
        </w:rPr>
      </w:pPr>
      <w:r w:rsidRPr="006677B8">
        <w:rPr>
          <w:rFonts w:ascii="Twinkl" w:eastAsia="Times New Roman" w:hAnsi="Twinkl" w:cs="Arial"/>
          <w:b/>
          <w:color w:val="000000"/>
          <w:u w:val="single"/>
          <w:lang w:val="en-US"/>
        </w:rPr>
        <w:t xml:space="preserve">Design and Technology </w:t>
      </w:r>
      <w:r w:rsidR="00CC447A" w:rsidRPr="006677B8">
        <w:rPr>
          <w:rFonts w:ascii="Twinkl" w:eastAsia="Times New Roman" w:hAnsi="Twinkl" w:cs="Arial"/>
          <w:b/>
          <w:color w:val="000000"/>
          <w:u w:val="single"/>
          <w:lang w:val="en-US"/>
        </w:rPr>
        <w:t xml:space="preserve"> </w:t>
      </w:r>
    </w:p>
    <w:p w14:paraId="32ED4839" w14:textId="0D035DE3" w:rsidR="006677B8" w:rsidRPr="006677B8" w:rsidRDefault="006677B8" w:rsidP="007E5E89">
      <w:pPr>
        <w:pStyle w:val="ListParagraph"/>
        <w:numPr>
          <w:ilvl w:val="0"/>
          <w:numId w:val="29"/>
        </w:numPr>
        <w:spacing w:after="0" w:line="240" w:lineRule="auto"/>
        <w:ind w:left="426" w:hanging="284"/>
        <w:rPr>
          <w:rFonts w:ascii="Twinkl" w:eastAsia="Times New Roman" w:hAnsi="Twinkl" w:cs="Arial"/>
        </w:rPr>
      </w:pPr>
      <w:r>
        <w:rPr>
          <w:rFonts w:ascii="Twinkl" w:eastAsia="Times New Roman" w:hAnsi="Twinkl" w:cs="Arial"/>
          <w:color w:val="000000"/>
          <w:lang w:val="en-US"/>
        </w:rPr>
        <w:t>D</w:t>
      </w:r>
      <w:r w:rsidR="00E32568" w:rsidRPr="006677B8">
        <w:rPr>
          <w:rFonts w:ascii="Twinkl" w:eastAsia="Times New Roman" w:hAnsi="Twinkl" w:cs="Arial"/>
          <w:color w:val="000000"/>
          <w:lang w:val="en-US"/>
        </w:rPr>
        <w:t>esign and mak</w:t>
      </w:r>
      <w:r w:rsidR="007E5E89">
        <w:rPr>
          <w:rFonts w:ascii="Twinkl" w:eastAsia="Times New Roman" w:hAnsi="Twinkl" w:cs="Arial"/>
          <w:color w:val="000000"/>
          <w:lang w:val="en-US"/>
        </w:rPr>
        <w:t>e</w:t>
      </w:r>
      <w:r w:rsidR="00E32568" w:rsidRPr="006677B8">
        <w:rPr>
          <w:rFonts w:ascii="Twinkl" w:eastAsia="Times New Roman" w:hAnsi="Twinkl" w:cs="Arial"/>
          <w:color w:val="000000"/>
          <w:lang w:val="en-US"/>
        </w:rPr>
        <w:t xml:space="preserve"> </w:t>
      </w:r>
      <w:r>
        <w:rPr>
          <w:rFonts w:ascii="Twinkl" w:eastAsia="Times New Roman" w:hAnsi="Twinkl" w:cs="Arial"/>
          <w:color w:val="000000"/>
          <w:lang w:val="en-US"/>
        </w:rPr>
        <w:t xml:space="preserve">their own </w:t>
      </w:r>
      <w:r w:rsidR="00E32568" w:rsidRPr="006677B8">
        <w:rPr>
          <w:rFonts w:ascii="Twinkl" w:eastAsia="Times New Roman" w:hAnsi="Twinkl" w:cs="Arial"/>
          <w:color w:val="000000"/>
          <w:lang w:val="en-US"/>
        </w:rPr>
        <w:t>apron</w:t>
      </w:r>
      <w:r>
        <w:rPr>
          <w:rFonts w:ascii="Twinkl" w:eastAsia="Times New Roman" w:hAnsi="Twinkl" w:cs="Arial"/>
          <w:color w:val="000000"/>
          <w:lang w:val="en-US"/>
        </w:rPr>
        <w:t xml:space="preserve"> with support.</w:t>
      </w:r>
    </w:p>
    <w:p w14:paraId="3759992C" w14:textId="4FF66B89" w:rsidR="006677B8" w:rsidRPr="006677B8" w:rsidRDefault="006677B8" w:rsidP="007E5E89">
      <w:pPr>
        <w:pStyle w:val="ListParagraph"/>
        <w:numPr>
          <w:ilvl w:val="0"/>
          <w:numId w:val="29"/>
        </w:numPr>
        <w:spacing w:after="0" w:line="240" w:lineRule="auto"/>
        <w:ind w:left="426" w:hanging="284"/>
        <w:rPr>
          <w:rFonts w:ascii="Twinkl" w:eastAsia="Times New Roman" w:hAnsi="Twinkl" w:cs="Arial"/>
        </w:rPr>
      </w:pPr>
      <w:r w:rsidRPr="006677B8">
        <w:rPr>
          <w:rFonts w:ascii="Twinkl" w:eastAsia="Times New Roman" w:hAnsi="Twinkl" w:cs="Arial"/>
          <w:color w:val="000000"/>
          <w:lang w:val="en-US"/>
        </w:rPr>
        <w:t>Evaluat</w:t>
      </w:r>
      <w:r w:rsidR="007E5E89">
        <w:rPr>
          <w:rFonts w:ascii="Twinkl" w:eastAsia="Times New Roman" w:hAnsi="Twinkl" w:cs="Arial"/>
          <w:color w:val="000000"/>
          <w:lang w:val="en-US"/>
        </w:rPr>
        <w:t>e</w:t>
      </w:r>
      <w:r w:rsidRPr="006677B8">
        <w:rPr>
          <w:rFonts w:ascii="Twinkl" w:eastAsia="Times New Roman" w:hAnsi="Twinkl" w:cs="Arial"/>
          <w:color w:val="000000"/>
          <w:lang w:val="en-US"/>
        </w:rPr>
        <w:t xml:space="preserve"> what went well, what was challenging and what we’d change next time</w:t>
      </w:r>
      <w:r w:rsidR="00961A6C">
        <w:rPr>
          <w:rFonts w:ascii="Twinkl" w:eastAsia="Times New Roman" w:hAnsi="Twinkl" w:cs="Arial"/>
          <w:color w:val="000000"/>
          <w:lang w:val="en-US"/>
        </w:rPr>
        <w:t>.</w:t>
      </w:r>
    </w:p>
    <w:p w14:paraId="16320B96" w14:textId="77777777" w:rsidR="00600649" w:rsidRPr="006677B8" w:rsidRDefault="00600649" w:rsidP="007E5E89">
      <w:pPr>
        <w:spacing w:after="0" w:line="240" w:lineRule="auto"/>
        <w:ind w:left="426" w:hanging="284"/>
        <w:rPr>
          <w:rFonts w:ascii="Twinkl" w:eastAsia="Times New Roman" w:hAnsi="Twinkl" w:cs="Arial"/>
        </w:rPr>
      </w:pPr>
    </w:p>
    <w:p w14:paraId="29376F84" w14:textId="7C6A5454" w:rsidR="00CC447A" w:rsidRPr="006677B8" w:rsidRDefault="00CC447A" w:rsidP="007E5E89">
      <w:pPr>
        <w:spacing w:after="0" w:line="240" w:lineRule="auto"/>
        <w:ind w:left="426" w:hanging="284"/>
        <w:rPr>
          <w:rFonts w:ascii="Twinkl" w:eastAsia="Times New Roman" w:hAnsi="Twinkl" w:cs="Arial"/>
          <w:b/>
          <w:u w:val="single"/>
          <w:lang w:val="en-US"/>
        </w:rPr>
      </w:pPr>
      <w:r w:rsidRPr="006677B8">
        <w:rPr>
          <w:rFonts w:ascii="Twinkl" w:eastAsia="Times New Roman" w:hAnsi="Twinkl" w:cs="Arial"/>
          <w:b/>
          <w:u w:val="single"/>
          <w:lang w:val="en-US"/>
        </w:rPr>
        <w:t>Music</w:t>
      </w:r>
    </w:p>
    <w:p w14:paraId="3C1488B5" w14:textId="5C1CF15F" w:rsidR="00E32568" w:rsidRDefault="006677B8" w:rsidP="007E5E89">
      <w:pPr>
        <w:pStyle w:val="ListParagraph"/>
        <w:numPr>
          <w:ilvl w:val="0"/>
          <w:numId w:val="29"/>
        </w:numPr>
        <w:spacing w:after="0" w:line="240" w:lineRule="auto"/>
        <w:ind w:left="426" w:hanging="284"/>
        <w:rPr>
          <w:rFonts w:ascii="Twinkl" w:eastAsia="Times New Roman" w:hAnsi="Twinkl" w:cs="Arial"/>
          <w:lang w:val="en-US"/>
        </w:rPr>
      </w:pPr>
      <w:r>
        <w:rPr>
          <w:rFonts w:ascii="Twinkl" w:eastAsia="Times New Roman" w:hAnsi="Twinkl" w:cs="Arial"/>
          <w:lang w:val="en-US"/>
        </w:rPr>
        <w:t>Begin to play a few notes on the recorder.</w:t>
      </w:r>
    </w:p>
    <w:p w14:paraId="5D64B4CF" w14:textId="098C2090" w:rsidR="006677B8" w:rsidRPr="006677B8" w:rsidRDefault="006677B8" w:rsidP="007E5E89">
      <w:pPr>
        <w:pStyle w:val="ListParagraph"/>
        <w:numPr>
          <w:ilvl w:val="0"/>
          <w:numId w:val="29"/>
        </w:numPr>
        <w:spacing w:after="0" w:line="240" w:lineRule="auto"/>
        <w:ind w:left="426" w:hanging="284"/>
        <w:rPr>
          <w:rFonts w:ascii="Twinkl" w:eastAsia="Times New Roman" w:hAnsi="Twinkl" w:cs="Arial"/>
          <w:lang w:val="en-US"/>
        </w:rPr>
      </w:pPr>
      <w:r>
        <w:rPr>
          <w:rFonts w:ascii="Twinkl" w:eastAsia="Times New Roman" w:hAnsi="Twinkl" w:cs="Arial"/>
          <w:lang w:val="en-US"/>
        </w:rPr>
        <w:t>Rehearse and perform with the class.</w:t>
      </w:r>
    </w:p>
    <w:p w14:paraId="63BEA220" w14:textId="77777777" w:rsidR="00600649" w:rsidRPr="006677B8" w:rsidRDefault="00600649" w:rsidP="007E5E89">
      <w:pPr>
        <w:spacing w:after="0" w:line="240" w:lineRule="auto"/>
        <w:ind w:left="426" w:hanging="284"/>
        <w:rPr>
          <w:rFonts w:ascii="Twinkl" w:eastAsia="Times New Roman" w:hAnsi="Twinkl" w:cs="Arial"/>
          <w:lang w:val="en-US"/>
        </w:rPr>
      </w:pPr>
    </w:p>
    <w:p w14:paraId="5FA4E9AF" w14:textId="44A0B14D" w:rsidR="00DE3704" w:rsidRPr="006677B8" w:rsidRDefault="00CC447A" w:rsidP="007E5E89">
      <w:pPr>
        <w:spacing w:after="0" w:line="240" w:lineRule="auto"/>
        <w:ind w:left="426" w:hanging="284"/>
        <w:rPr>
          <w:rFonts w:ascii="Twinkl" w:eastAsia="Times New Roman" w:hAnsi="Twinkl" w:cs="Arial"/>
          <w:b/>
          <w:u w:val="single"/>
          <w:lang w:val="en-US"/>
        </w:rPr>
      </w:pPr>
      <w:r w:rsidRPr="006677B8">
        <w:rPr>
          <w:rFonts w:ascii="Twinkl" w:eastAsia="Times New Roman" w:hAnsi="Twinkl" w:cs="Arial"/>
          <w:b/>
          <w:u w:val="single"/>
          <w:lang w:val="en-US"/>
        </w:rPr>
        <w:t>Computing</w:t>
      </w:r>
    </w:p>
    <w:p w14:paraId="0F5786DE" w14:textId="264A6567" w:rsidR="00600649" w:rsidRPr="006677B8" w:rsidRDefault="0028306A" w:rsidP="007E5E89">
      <w:pPr>
        <w:pStyle w:val="ListParagraph"/>
        <w:numPr>
          <w:ilvl w:val="0"/>
          <w:numId w:val="29"/>
        </w:numPr>
        <w:spacing w:after="0" w:line="240" w:lineRule="auto"/>
        <w:ind w:left="426" w:hanging="284"/>
        <w:rPr>
          <w:rFonts w:ascii="Twinkl" w:eastAsia="Times New Roman" w:hAnsi="Twinkl" w:cs="Arial"/>
          <w:lang w:val="en-US"/>
        </w:rPr>
      </w:pPr>
      <w:r>
        <w:rPr>
          <w:rFonts w:ascii="Twinkl" w:eastAsia="Times New Roman" w:hAnsi="Twinkl" w:cs="Arial"/>
          <w:lang w:val="en-US"/>
        </w:rPr>
        <w:t>In Purple Mash 2Code, use</w:t>
      </w:r>
      <w:r w:rsidR="006677B8" w:rsidRPr="006677B8">
        <w:rPr>
          <w:rFonts w:ascii="Twinkl" w:eastAsia="Times New Roman" w:hAnsi="Twinkl" w:cs="Arial"/>
          <w:lang w:val="en-US"/>
        </w:rPr>
        <w:t xml:space="preserve"> object, action and event </w:t>
      </w:r>
      <w:r w:rsidR="006677B8">
        <w:rPr>
          <w:rFonts w:ascii="Twinkl" w:eastAsia="Times New Roman" w:hAnsi="Twinkl" w:cs="Arial"/>
          <w:lang w:val="en-US"/>
        </w:rPr>
        <w:t>code block</w:t>
      </w:r>
      <w:r>
        <w:rPr>
          <w:rFonts w:ascii="Twinkl" w:eastAsia="Times New Roman" w:hAnsi="Twinkl" w:cs="Arial"/>
          <w:lang w:val="en-US"/>
        </w:rPr>
        <w:t>s to make a computer program</w:t>
      </w:r>
      <w:r w:rsidR="006677B8">
        <w:rPr>
          <w:rFonts w:ascii="Twinkl" w:eastAsia="Times New Roman" w:hAnsi="Twinkl" w:cs="Arial"/>
          <w:lang w:val="en-US"/>
        </w:rPr>
        <w:t>.</w:t>
      </w:r>
    </w:p>
    <w:p w14:paraId="7903D974" w14:textId="77777777" w:rsidR="0028306A" w:rsidRPr="0028306A" w:rsidRDefault="006677B8" w:rsidP="00183A16">
      <w:pPr>
        <w:pStyle w:val="ListParagraph"/>
        <w:numPr>
          <w:ilvl w:val="0"/>
          <w:numId w:val="29"/>
        </w:numPr>
        <w:spacing w:after="0" w:line="240" w:lineRule="auto"/>
        <w:ind w:left="426" w:hanging="284"/>
        <w:rPr>
          <w:rFonts w:ascii="Twinkl" w:eastAsia="Times New Roman" w:hAnsi="Twinkl" w:cs="Arial"/>
          <w:lang w:val="en-US"/>
        </w:rPr>
      </w:pPr>
      <w:r>
        <w:rPr>
          <w:rFonts w:ascii="Twinkl" w:hAnsi="Twinkl"/>
        </w:rPr>
        <w:t>Run programs, identify errors and fix them.</w:t>
      </w:r>
    </w:p>
    <w:p w14:paraId="3990E0A7" w14:textId="77777777" w:rsidR="0028306A" w:rsidRPr="0028306A" w:rsidRDefault="0028306A" w:rsidP="0028306A">
      <w:pPr>
        <w:pStyle w:val="ListParagraph"/>
        <w:spacing w:after="0" w:line="240" w:lineRule="auto"/>
        <w:ind w:left="426"/>
        <w:rPr>
          <w:rFonts w:ascii="Twinkl" w:eastAsia="Times New Roman" w:hAnsi="Twinkl" w:cs="Arial"/>
          <w:lang w:val="en-US"/>
        </w:rPr>
      </w:pPr>
    </w:p>
    <w:p w14:paraId="3695ECC6" w14:textId="23BA3506" w:rsidR="00DF77F8" w:rsidRPr="0028306A" w:rsidRDefault="00183A16" w:rsidP="0028306A">
      <w:pPr>
        <w:spacing w:after="0" w:line="240" w:lineRule="auto"/>
        <w:ind w:left="142"/>
        <w:rPr>
          <w:rFonts w:ascii="Twinkl" w:eastAsia="Times New Roman" w:hAnsi="Twinkl" w:cs="Arial"/>
          <w:lang w:val="en-US"/>
        </w:rPr>
      </w:pPr>
      <w:r w:rsidRPr="0028306A">
        <w:rPr>
          <w:rFonts w:ascii="Twinkl" w:eastAsia="Times New Roman" w:hAnsi="Twinkl" w:cs="Arial"/>
          <w:b/>
          <w:u w:val="single"/>
          <w:lang w:val="en-US"/>
        </w:rPr>
        <w:t>Key Vocabulary</w:t>
      </w:r>
    </w:p>
    <w:p w14:paraId="49E56FD0" w14:textId="018E824A" w:rsidR="00D76879" w:rsidRPr="006677B8" w:rsidRDefault="00D76879" w:rsidP="0028306A">
      <w:pPr>
        <w:spacing w:after="0" w:line="240" w:lineRule="auto"/>
        <w:ind w:left="142"/>
        <w:rPr>
          <w:rFonts w:ascii="Twinkl" w:hAnsi="Twinkl" w:cstheme="minorHAnsi"/>
        </w:rPr>
      </w:pPr>
      <w:r w:rsidRPr="006677B8">
        <w:rPr>
          <w:rFonts w:ascii="Twinkl" w:eastAsia="Times New Roman" w:hAnsi="Twinkl" w:cs="Arial"/>
          <w:lang w:val="en-US"/>
        </w:rPr>
        <w:t>Hospital, medicine, doctor, Crimean war, solider, wound, nursing, cleanliness, hygiene, prejudice, injury</w:t>
      </w:r>
      <w:r w:rsidR="00977890">
        <w:rPr>
          <w:rFonts w:ascii="Twinkl" w:eastAsia="Times New Roman" w:hAnsi="Twinkl" w:cs="Arial"/>
          <w:lang w:val="en-US"/>
        </w:rPr>
        <w:t>,</w:t>
      </w:r>
      <w:r w:rsidR="00977890" w:rsidRPr="00977890">
        <w:t xml:space="preserve"> </w:t>
      </w:r>
      <w:r w:rsidR="00977890">
        <w:rPr>
          <w:rFonts w:ascii="Twinkl" w:eastAsia="Times New Roman" w:hAnsi="Twinkl" w:cs="Arial"/>
          <w:lang w:val="en-US"/>
        </w:rPr>
        <w:t>r</w:t>
      </w:r>
      <w:r w:rsidR="00977890" w:rsidRPr="00977890">
        <w:rPr>
          <w:rFonts w:ascii="Twinkl" w:eastAsia="Times New Roman" w:hAnsi="Twinkl" w:cs="Arial"/>
          <w:lang w:val="en-US"/>
        </w:rPr>
        <w:t>oots, stem, leaves, flowers, petals, fruit, seed, bulb, observe, similar, different.</w:t>
      </w:r>
    </w:p>
    <w:sectPr w:rsidR="00D76879" w:rsidRPr="006677B8" w:rsidSect="00E32568">
      <w:pgSz w:w="16838" w:h="11906" w:orient="landscape" w:code="9"/>
      <w:pgMar w:top="426" w:right="395" w:bottom="426" w:left="426" w:header="709" w:footer="709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D07"/>
    <w:multiLevelType w:val="hybridMultilevel"/>
    <w:tmpl w:val="7E84ED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F1B5C"/>
    <w:multiLevelType w:val="hybridMultilevel"/>
    <w:tmpl w:val="719AC4D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32"/>
    <w:multiLevelType w:val="hybridMultilevel"/>
    <w:tmpl w:val="F364F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6168"/>
    <w:multiLevelType w:val="hybridMultilevel"/>
    <w:tmpl w:val="2CB6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11760"/>
    <w:multiLevelType w:val="hybridMultilevel"/>
    <w:tmpl w:val="FD9E30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F466D4"/>
    <w:multiLevelType w:val="hybridMultilevel"/>
    <w:tmpl w:val="911C8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B428C"/>
    <w:multiLevelType w:val="hybridMultilevel"/>
    <w:tmpl w:val="720CB1A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85B60D0"/>
    <w:multiLevelType w:val="hybridMultilevel"/>
    <w:tmpl w:val="C6AE956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55C50"/>
    <w:multiLevelType w:val="hybridMultilevel"/>
    <w:tmpl w:val="ECA414E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2DD20842"/>
    <w:multiLevelType w:val="hybridMultilevel"/>
    <w:tmpl w:val="FEBA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D93"/>
    <w:multiLevelType w:val="hybridMultilevel"/>
    <w:tmpl w:val="85523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90C8D"/>
    <w:multiLevelType w:val="hybridMultilevel"/>
    <w:tmpl w:val="6FFCB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9BB"/>
    <w:multiLevelType w:val="hybridMultilevel"/>
    <w:tmpl w:val="977E5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D0D530B"/>
    <w:multiLevelType w:val="hybridMultilevel"/>
    <w:tmpl w:val="3A4A779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DF348EE"/>
    <w:multiLevelType w:val="hybridMultilevel"/>
    <w:tmpl w:val="2A8C9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12664F"/>
    <w:multiLevelType w:val="hybridMultilevel"/>
    <w:tmpl w:val="8356DA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66F6F"/>
    <w:multiLevelType w:val="hybridMultilevel"/>
    <w:tmpl w:val="3302379A"/>
    <w:lvl w:ilvl="0" w:tplc="853A7A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A6977"/>
    <w:multiLevelType w:val="hybridMultilevel"/>
    <w:tmpl w:val="A8984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4E5A3D"/>
    <w:multiLevelType w:val="hybridMultilevel"/>
    <w:tmpl w:val="349A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E1567F"/>
    <w:multiLevelType w:val="hybridMultilevel"/>
    <w:tmpl w:val="4DC2656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538F5D55"/>
    <w:multiLevelType w:val="hybridMultilevel"/>
    <w:tmpl w:val="87AA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7114E"/>
    <w:multiLevelType w:val="hybridMultilevel"/>
    <w:tmpl w:val="017C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F58D5"/>
    <w:multiLevelType w:val="hybridMultilevel"/>
    <w:tmpl w:val="443042B0"/>
    <w:lvl w:ilvl="0" w:tplc="0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4" w15:restartNumberingAfterBreak="0">
    <w:nsid w:val="562C2477"/>
    <w:multiLevelType w:val="hybridMultilevel"/>
    <w:tmpl w:val="650026B4"/>
    <w:lvl w:ilvl="0" w:tplc="853A7A42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D11E7"/>
    <w:multiLevelType w:val="hybridMultilevel"/>
    <w:tmpl w:val="1F8C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49B6"/>
    <w:multiLevelType w:val="hybridMultilevel"/>
    <w:tmpl w:val="FFB468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C06A6F"/>
    <w:multiLevelType w:val="hybridMultilevel"/>
    <w:tmpl w:val="D1123D6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E015BB8"/>
    <w:multiLevelType w:val="hybridMultilevel"/>
    <w:tmpl w:val="D78A5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491A85"/>
    <w:multiLevelType w:val="hybridMultilevel"/>
    <w:tmpl w:val="11E6F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E0964"/>
    <w:multiLevelType w:val="hybridMultilevel"/>
    <w:tmpl w:val="0446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ED365F"/>
    <w:multiLevelType w:val="hybridMultilevel"/>
    <w:tmpl w:val="A0984FE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6811CB"/>
    <w:multiLevelType w:val="hybridMultilevel"/>
    <w:tmpl w:val="74E29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E7E9C"/>
    <w:multiLevelType w:val="hybridMultilevel"/>
    <w:tmpl w:val="0A48C66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04E4B"/>
    <w:multiLevelType w:val="hybridMultilevel"/>
    <w:tmpl w:val="6804C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18"/>
  </w:num>
  <w:num w:numId="4">
    <w:abstractNumId w:val="29"/>
  </w:num>
  <w:num w:numId="5">
    <w:abstractNumId w:val="6"/>
  </w:num>
  <w:num w:numId="6">
    <w:abstractNumId w:val="4"/>
  </w:num>
  <w:num w:numId="7">
    <w:abstractNumId w:val="19"/>
  </w:num>
  <w:num w:numId="8">
    <w:abstractNumId w:val="20"/>
  </w:num>
  <w:num w:numId="9">
    <w:abstractNumId w:val="10"/>
  </w:num>
  <w:num w:numId="10">
    <w:abstractNumId w:val="1"/>
  </w:num>
  <w:num w:numId="11">
    <w:abstractNumId w:val="31"/>
  </w:num>
  <w:num w:numId="12">
    <w:abstractNumId w:val="26"/>
  </w:num>
  <w:num w:numId="13">
    <w:abstractNumId w:val="34"/>
  </w:num>
  <w:num w:numId="14">
    <w:abstractNumId w:val="21"/>
  </w:num>
  <w:num w:numId="15">
    <w:abstractNumId w:val="23"/>
  </w:num>
  <w:num w:numId="16">
    <w:abstractNumId w:val="32"/>
  </w:num>
  <w:num w:numId="17">
    <w:abstractNumId w:val="16"/>
  </w:num>
  <w:num w:numId="18">
    <w:abstractNumId w:val="25"/>
  </w:num>
  <w:num w:numId="19">
    <w:abstractNumId w:val="8"/>
  </w:num>
  <w:num w:numId="20">
    <w:abstractNumId w:val="13"/>
  </w:num>
  <w:num w:numId="21">
    <w:abstractNumId w:val="5"/>
  </w:num>
  <w:num w:numId="22">
    <w:abstractNumId w:val="33"/>
  </w:num>
  <w:num w:numId="23">
    <w:abstractNumId w:val="0"/>
  </w:num>
  <w:num w:numId="24">
    <w:abstractNumId w:val="17"/>
  </w:num>
  <w:num w:numId="25">
    <w:abstractNumId w:val="24"/>
  </w:num>
  <w:num w:numId="26">
    <w:abstractNumId w:val="7"/>
  </w:num>
  <w:num w:numId="27">
    <w:abstractNumId w:val="9"/>
  </w:num>
  <w:num w:numId="28">
    <w:abstractNumId w:val="14"/>
  </w:num>
  <w:num w:numId="29">
    <w:abstractNumId w:val="12"/>
  </w:num>
  <w:num w:numId="30">
    <w:abstractNumId w:val="15"/>
  </w:num>
  <w:num w:numId="31">
    <w:abstractNumId w:val="28"/>
  </w:num>
  <w:num w:numId="32">
    <w:abstractNumId w:val="2"/>
  </w:num>
  <w:num w:numId="33">
    <w:abstractNumId w:val="22"/>
  </w:num>
  <w:num w:numId="34">
    <w:abstractNumId w:val="2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AAD"/>
    <w:rsid w:val="0003175B"/>
    <w:rsid w:val="00052944"/>
    <w:rsid w:val="00053883"/>
    <w:rsid w:val="00053FA9"/>
    <w:rsid w:val="00073482"/>
    <w:rsid w:val="00075431"/>
    <w:rsid w:val="00076395"/>
    <w:rsid w:val="00083ABA"/>
    <w:rsid w:val="000C0A71"/>
    <w:rsid w:val="000F0DFF"/>
    <w:rsid w:val="000F5D11"/>
    <w:rsid w:val="00130CD8"/>
    <w:rsid w:val="00136363"/>
    <w:rsid w:val="00143ADD"/>
    <w:rsid w:val="00183A16"/>
    <w:rsid w:val="00194597"/>
    <w:rsid w:val="001B1EA8"/>
    <w:rsid w:val="001C1810"/>
    <w:rsid w:val="001F1584"/>
    <w:rsid w:val="00267B28"/>
    <w:rsid w:val="0028306A"/>
    <w:rsid w:val="002877EA"/>
    <w:rsid w:val="002A02F9"/>
    <w:rsid w:val="002C1893"/>
    <w:rsid w:val="0031073F"/>
    <w:rsid w:val="0031602C"/>
    <w:rsid w:val="00340320"/>
    <w:rsid w:val="00355A47"/>
    <w:rsid w:val="00373899"/>
    <w:rsid w:val="003A4066"/>
    <w:rsid w:val="003C757D"/>
    <w:rsid w:val="00403E4F"/>
    <w:rsid w:val="00420BDB"/>
    <w:rsid w:val="004363F6"/>
    <w:rsid w:val="00472D34"/>
    <w:rsid w:val="00486C76"/>
    <w:rsid w:val="004A1E21"/>
    <w:rsid w:val="004D2ED1"/>
    <w:rsid w:val="004E7479"/>
    <w:rsid w:val="004F2204"/>
    <w:rsid w:val="00505106"/>
    <w:rsid w:val="00545E86"/>
    <w:rsid w:val="00554F0E"/>
    <w:rsid w:val="00565754"/>
    <w:rsid w:val="005837F7"/>
    <w:rsid w:val="005A4234"/>
    <w:rsid w:val="005A7DDB"/>
    <w:rsid w:val="005D1DCE"/>
    <w:rsid w:val="00600649"/>
    <w:rsid w:val="006205B2"/>
    <w:rsid w:val="00633A95"/>
    <w:rsid w:val="006677B8"/>
    <w:rsid w:val="00670DAC"/>
    <w:rsid w:val="006901B7"/>
    <w:rsid w:val="00694265"/>
    <w:rsid w:val="006A7500"/>
    <w:rsid w:val="006B0790"/>
    <w:rsid w:val="006B5524"/>
    <w:rsid w:val="006B6A19"/>
    <w:rsid w:val="006D6213"/>
    <w:rsid w:val="006F0BAE"/>
    <w:rsid w:val="006F2B7A"/>
    <w:rsid w:val="00702873"/>
    <w:rsid w:val="00715FD8"/>
    <w:rsid w:val="00764758"/>
    <w:rsid w:val="00771E71"/>
    <w:rsid w:val="00776E9F"/>
    <w:rsid w:val="00792DE8"/>
    <w:rsid w:val="007E1881"/>
    <w:rsid w:val="007E5E89"/>
    <w:rsid w:val="007F1B2A"/>
    <w:rsid w:val="0082047A"/>
    <w:rsid w:val="00856B98"/>
    <w:rsid w:val="00865915"/>
    <w:rsid w:val="00871126"/>
    <w:rsid w:val="00872DA8"/>
    <w:rsid w:val="00882083"/>
    <w:rsid w:val="008847CD"/>
    <w:rsid w:val="008B4674"/>
    <w:rsid w:val="008F4ED9"/>
    <w:rsid w:val="00906DA5"/>
    <w:rsid w:val="00906EEE"/>
    <w:rsid w:val="009246EF"/>
    <w:rsid w:val="009466CD"/>
    <w:rsid w:val="00961A6C"/>
    <w:rsid w:val="00966B05"/>
    <w:rsid w:val="00970462"/>
    <w:rsid w:val="0097701D"/>
    <w:rsid w:val="00977890"/>
    <w:rsid w:val="009855C3"/>
    <w:rsid w:val="0099290A"/>
    <w:rsid w:val="009A5DFC"/>
    <w:rsid w:val="009F3F95"/>
    <w:rsid w:val="00A07DC0"/>
    <w:rsid w:val="00A112DA"/>
    <w:rsid w:val="00A14B29"/>
    <w:rsid w:val="00A163EC"/>
    <w:rsid w:val="00A51645"/>
    <w:rsid w:val="00A52F21"/>
    <w:rsid w:val="00A66707"/>
    <w:rsid w:val="00A71FA0"/>
    <w:rsid w:val="00AB0ECA"/>
    <w:rsid w:val="00AC04D4"/>
    <w:rsid w:val="00AC37D0"/>
    <w:rsid w:val="00AE7AC0"/>
    <w:rsid w:val="00B2042C"/>
    <w:rsid w:val="00B4539F"/>
    <w:rsid w:val="00B60D27"/>
    <w:rsid w:val="00B67667"/>
    <w:rsid w:val="00BA022E"/>
    <w:rsid w:val="00BA4582"/>
    <w:rsid w:val="00BC7D2A"/>
    <w:rsid w:val="00BF5A33"/>
    <w:rsid w:val="00C159D8"/>
    <w:rsid w:val="00C23A98"/>
    <w:rsid w:val="00C26C18"/>
    <w:rsid w:val="00C32977"/>
    <w:rsid w:val="00C67234"/>
    <w:rsid w:val="00C8103F"/>
    <w:rsid w:val="00CA62BB"/>
    <w:rsid w:val="00CB7305"/>
    <w:rsid w:val="00CC447A"/>
    <w:rsid w:val="00D47256"/>
    <w:rsid w:val="00D53AD7"/>
    <w:rsid w:val="00D71816"/>
    <w:rsid w:val="00D76879"/>
    <w:rsid w:val="00D80BD4"/>
    <w:rsid w:val="00D80DDA"/>
    <w:rsid w:val="00D972CB"/>
    <w:rsid w:val="00DA609A"/>
    <w:rsid w:val="00DE3704"/>
    <w:rsid w:val="00DF77F8"/>
    <w:rsid w:val="00E254B5"/>
    <w:rsid w:val="00E32568"/>
    <w:rsid w:val="00E342D3"/>
    <w:rsid w:val="00E85967"/>
    <w:rsid w:val="00EB72A8"/>
    <w:rsid w:val="00F21E64"/>
    <w:rsid w:val="00F32A38"/>
    <w:rsid w:val="00F55FC3"/>
    <w:rsid w:val="00F6493A"/>
    <w:rsid w:val="00F71197"/>
    <w:rsid w:val="00F72988"/>
    <w:rsid w:val="00F744F4"/>
    <w:rsid w:val="00F759EE"/>
    <w:rsid w:val="00F7725C"/>
    <w:rsid w:val="00F9302D"/>
    <w:rsid w:val="00FA78A4"/>
    <w:rsid w:val="00FC312F"/>
    <w:rsid w:val="00FC7D30"/>
    <w:rsid w:val="00FE2667"/>
    <w:rsid w:val="00FE32C0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  <w:style w:type="paragraph" w:customStyle="1" w:styleId="Tabletext">
    <w:name w:val="Table text"/>
    <w:basedOn w:val="Normal"/>
    <w:rsid w:val="00FE2667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Anabel MUGFORD</dc:creator>
  <cp:lastModifiedBy>Mel Rennison</cp:lastModifiedBy>
  <cp:revision>2</cp:revision>
  <dcterms:created xsi:type="dcterms:W3CDTF">2026-02-27T07:15:00Z</dcterms:created>
  <dcterms:modified xsi:type="dcterms:W3CDTF">2026-02-27T07:15:00Z</dcterms:modified>
</cp:coreProperties>
</file>